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424B1" w14:textId="77777777" w:rsidR="000E6927" w:rsidRPr="001E26F0" w:rsidRDefault="000E6927" w:rsidP="000E6927">
      <w:pPr>
        <w:jc w:val="center"/>
        <w:rPr>
          <w:rFonts w:ascii="Verdana" w:hAnsi="Verdana"/>
          <w:b/>
          <w:i w:val="0"/>
          <w:sz w:val="22"/>
          <w:szCs w:val="22"/>
          <w:lang w:val="es-ES"/>
        </w:rPr>
      </w:pPr>
      <w:r w:rsidRPr="001E26F0">
        <w:rPr>
          <w:rFonts w:ascii="Verdana" w:hAnsi="Verdana"/>
          <w:b/>
          <w:i w:val="0"/>
          <w:sz w:val="22"/>
          <w:szCs w:val="22"/>
          <w:lang w:val="es-ES"/>
        </w:rPr>
        <w:t>UAE CONTADURÍA GENERAL DE LA NACIÓN</w:t>
      </w:r>
    </w:p>
    <w:p w14:paraId="4C805951" w14:textId="77777777" w:rsidR="000E6927" w:rsidRPr="001E26F0" w:rsidRDefault="000E6927" w:rsidP="000E6927">
      <w:pPr>
        <w:jc w:val="center"/>
        <w:rPr>
          <w:rFonts w:ascii="Verdana" w:hAnsi="Verdana"/>
          <w:b/>
          <w:i w:val="0"/>
          <w:sz w:val="22"/>
          <w:szCs w:val="22"/>
          <w:lang w:val="es-ES"/>
        </w:rPr>
      </w:pPr>
      <w:r w:rsidRPr="001E26F0">
        <w:rPr>
          <w:rFonts w:ascii="Verdana" w:hAnsi="Verdana"/>
          <w:b/>
          <w:i w:val="0"/>
          <w:sz w:val="22"/>
          <w:szCs w:val="22"/>
          <w:lang w:val="es-ES"/>
        </w:rPr>
        <w:t>SECRETARÍA GENERAL</w:t>
      </w:r>
    </w:p>
    <w:p w14:paraId="72EF490C" w14:textId="77777777" w:rsidR="000E6927" w:rsidRPr="001E26F0" w:rsidRDefault="000E6927" w:rsidP="000E6927">
      <w:pPr>
        <w:jc w:val="center"/>
        <w:rPr>
          <w:rFonts w:ascii="Verdana" w:hAnsi="Verdana"/>
          <w:b/>
          <w:i w:val="0"/>
          <w:sz w:val="22"/>
          <w:szCs w:val="22"/>
          <w:lang w:val="es-ES"/>
        </w:rPr>
      </w:pPr>
      <w:r w:rsidRPr="001E26F0">
        <w:rPr>
          <w:rFonts w:ascii="Verdana" w:hAnsi="Verdana"/>
          <w:b/>
          <w:i w:val="0"/>
          <w:sz w:val="22"/>
          <w:szCs w:val="22"/>
          <w:lang w:val="es-ES"/>
        </w:rPr>
        <w:t>PROCESO: GESTIÓN DEL RECURSO FINANCIERO</w:t>
      </w:r>
    </w:p>
    <w:p w14:paraId="60D23C48" w14:textId="77777777" w:rsidR="000E6927" w:rsidRPr="001E26F0" w:rsidRDefault="000E6927" w:rsidP="000E6927">
      <w:pPr>
        <w:jc w:val="center"/>
        <w:rPr>
          <w:rFonts w:ascii="Verdana" w:hAnsi="Verdana"/>
          <w:b/>
          <w:i w:val="0"/>
          <w:sz w:val="22"/>
          <w:szCs w:val="22"/>
          <w:lang w:val="es-ES"/>
        </w:rPr>
      </w:pPr>
    </w:p>
    <w:p w14:paraId="7C5F77C9" w14:textId="77777777" w:rsidR="000E6927" w:rsidRPr="001E26F0" w:rsidRDefault="000E6927" w:rsidP="000E6927">
      <w:pPr>
        <w:rPr>
          <w:rFonts w:ascii="Verdana" w:hAnsi="Verdana"/>
          <w:i w:val="0"/>
          <w:sz w:val="22"/>
          <w:szCs w:val="22"/>
          <w:lang w:val="es-ES"/>
        </w:rPr>
      </w:pPr>
      <w:r w:rsidRPr="001E26F0">
        <w:rPr>
          <w:rFonts w:ascii="Verdana" w:hAnsi="Verdana"/>
          <w:i w:val="0"/>
          <w:sz w:val="22"/>
          <w:szCs w:val="22"/>
          <w:lang w:val="es-ES"/>
        </w:rPr>
        <w:t>No. de consecutivo interno</w:t>
      </w:r>
      <w:r w:rsidRPr="001E26F0">
        <w:rPr>
          <w:rFonts w:ascii="Verdana" w:hAnsi="Verdana"/>
          <w:i w:val="0"/>
          <w:sz w:val="22"/>
          <w:szCs w:val="22"/>
          <w:lang w:val="es-ES"/>
        </w:rPr>
        <w:tab/>
      </w:r>
      <w:r w:rsidRPr="001E26F0">
        <w:rPr>
          <w:rFonts w:ascii="Verdana" w:hAnsi="Verdana"/>
          <w:i w:val="0"/>
          <w:sz w:val="22"/>
          <w:szCs w:val="22"/>
          <w:lang w:val="es-ES"/>
        </w:rPr>
        <w:tab/>
        <w:t>XXX</w:t>
      </w:r>
    </w:p>
    <w:p w14:paraId="75834DDB" w14:textId="77777777" w:rsidR="000E6927" w:rsidRPr="001E26F0" w:rsidRDefault="000E6927" w:rsidP="000E6927">
      <w:pPr>
        <w:rPr>
          <w:rFonts w:ascii="Verdana" w:hAnsi="Verdana"/>
          <w:i w:val="0"/>
          <w:sz w:val="22"/>
          <w:szCs w:val="22"/>
          <w:lang w:val="es-ES"/>
        </w:rPr>
      </w:pPr>
      <w:r w:rsidRPr="001E26F0">
        <w:rPr>
          <w:rFonts w:ascii="Verdana" w:hAnsi="Verdana"/>
          <w:i w:val="0"/>
          <w:sz w:val="22"/>
          <w:szCs w:val="22"/>
          <w:lang w:val="es-ES"/>
        </w:rPr>
        <w:t>Fecha</w:t>
      </w:r>
      <w:r w:rsidRPr="001E26F0">
        <w:rPr>
          <w:rFonts w:ascii="Verdana" w:hAnsi="Verdana"/>
          <w:i w:val="0"/>
          <w:sz w:val="22"/>
          <w:szCs w:val="22"/>
          <w:lang w:val="es-ES"/>
        </w:rPr>
        <w:tab/>
      </w:r>
      <w:r w:rsidRPr="001E26F0">
        <w:rPr>
          <w:rFonts w:ascii="Verdana" w:hAnsi="Verdana"/>
          <w:i w:val="0"/>
          <w:sz w:val="22"/>
          <w:szCs w:val="22"/>
          <w:lang w:val="es-ES"/>
        </w:rPr>
        <w:tab/>
      </w:r>
      <w:r w:rsidRPr="001E26F0">
        <w:rPr>
          <w:rFonts w:ascii="Verdana" w:hAnsi="Verdana"/>
          <w:i w:val="0"/>
          <w:sz w:val="22"/>
          <w:szCs w:val="22"/>
          <w:lang w:val="es-ES"/>
        </w:rPr>
        <w:tab/>
      </w:r>
      <w:r w:rsidRPr="001E26F0">
        <w:rPr>
          <w:rFonts w:ascii="Verdana" w:hAnsi="Verdana"/>
          <w:i w:val="0"/>
          <w:sz w:val="22"/>
          <w:szCs w:val="22"/>
          <w:lang w:val="es-ES"/>
        </w:rPr>
        <w:tab/>
      </w:r>
      <w:r w:rsidRPr="001E26F0">
        <w:rPr>
          <w:rFonts w:ascii="Verdana" w:hAnsi="Verdana"/>
          <w:i w:val="0"/>
          <w:sz w:val="22"/>
          <w:szCs w:val="22"/>
          <w:lang w:val="es-ES"/>
        </w:rPr>
        <w:tab/>
      </w:r>
      <w:r w:rsidRPr="001E26F0">
        <w:rPr>
          <w:rFonts w:ascii="Verdana" w:hAnsi="Verdana"/>
          <w:i w:val="0"/>
          <w:sz w:val="22"/>
          <w:szCs w:val="22"/>
          <w:u w:val="single"/>
          <w:lang w:val="es-ES"/>
        </w:rPr>
        <w:t>20 de enero de XXXX</w:t>
      </w:r>
    </w:p>
    <w:p w14:paraId="494EC3DE" w14:textId="77777777" w:rsidR="000E6927" w:rsidRPr="001E26F0" w:rsidRDefault="000E6927" w:rsidP="000E6927">
      <w:pPr>
        <w:rPr>
          <w:rFonts w:ascii="Verdana" w:hAnsi="Verdana"/>
          <w:i w:val="0"/>
          <w:sz w:val="22"/>
          <w:szCs w:val="22"/>
          <w:lang w:val="es-ES"/>
        </w:rPr>
      </w:pPr>
    </w:p>
    <w:p w14:paraId="6DBCF87B" w14:textId="77777777" w:rsidR="000E6927" w:rsidRPr="001E26F0" w:rsidRDefault="000E6927" w:rsidP="000E6927">
      <w:pPr>
        <w:rPr>
          <w:rFonts w:ascii="Verdana" w:hAnsi="Verdana"/>
          <w:i w:val="0"/>
          <w:sz w:val="22"/>
          <w:szCs w:val="22"/>
          <w:lang w:val="es-ES"/>
        </w:rPr>
      </w:pPr>
      <w:r w:rsidRPr="001E26F0">
        <w:rPr>
          <w:rFonts w:ascii="Verdana" w:hAnsi="Verdana"/>
          <w:i w:val="0"/>
          <w:sz w:val="22"/>
          <w:szCs w:val="22"/>
          <w:lang w:val="es-ES"/>
        </w:rPr>
        <w:t>Señores:</w:t>
      </w:r>
    </w:p>
    <w:p w14:paraId="059588EA" w14:textId="77777777" w:rsidR="000E6927" w:rsidRPr="001E26F0" w:rsidRDefault="000E6927" w:rsidP="000E6927">
      <w:pPr>
        <w:rPr>
          <w:rFonts w:ascii="Verdana" w:hAnsi="Verdana"/>
          <w:i w:val="0"/>
          <w:sz w:val="22"/>
          <w:szCs w:val="22"/>
          <w:lang w:val="es-ES"/>
        </w:rPr>
      </w:pPr>
      <w:r w:rsidRPr="001E26F0">
        <w:rPr>
          <w:rFonts w:ascii="Verdana" w:hAnsi="Verdana"/>
          <w:i w:val="0"/>
          <w:sz w:val="22"/>
          <w:szCs w:val="22"/>
          <w:lang w:val="es-ES"/>
        </w:rPr>
        <w:t>GIT DE SERVICIOS GENERALES, ADMINISTRATIVOS Y FINANCIEROS</w:t>
      </w:r>
    </w:p>
    <w:p w14:paraId="54B220CB" w14:textId="77777777" w:rsidR="000E6927" w:rsidRPr="001E26F0" w:rsidRDefault="000E6927" w:rsidP="000E6927">
      <w:pPr>
        <w:rPr>
          <w:rFonts w:ascii="Verdana" w:hAnsi="Verdana"/>
          <w:i w:val="0"/>
          <w:sz w:val="22"/>
          <w:szCs w:val="22"/>
          <w:lang w:val="es-ES"/>
        </w:rPr>
      </w:pPr>
      <w:r w:rsidRPr="001E26F0">
        <w:rPr>
          <w:rFonts w:ascii="Verdana" w:hAnsi="Verdana"/>
          <w:i w:val="0"/>
          <w:sz w:val="22"/>
          <w:szCs w:val="22"/>
          <w:lang w:val="es-ES"/>
        </w:rPr>
        <w:t>ÁREA DE PRESUPUESTO</w:t>
      </w:r>
    </w:p>
    <w:p w14:paraId="50A0F6E5" w14:textId="77777777" w:rsidR="000E6927" w:rsidRPr="001E26F0" w:rsidRDefault="000E6927" w:rsidP="000E6927">
      <w:pPr>
        <w:rPr>
          <w:rFonts w:ascii="Verdana" w:hAnsi="Verdana"/>
          <w:i w:val="0"/>
          <w:sz w:val="22"/>
          <w:szCs w:val="22"/>
          <w:lang w:val="es-ES"/>
        </w:rPr>
      </w:pPr>
    </w:p>
    <w:p w14:paraId="4A2C7F4A" w14:textId="77777777" w:rsidR="000E6927" w:rsidRPr="001E26F0" w:rsidRDefault="000E6927" w:rsidP="000E6927">
      <w:pPr>
        <w:rPr>
          <w:rFonts w:ascii="Verdana" w:hAnsi="Verdana"/>
          <w:b/>
          <w:i w:val="0"/>
          <w:sz w:val="22"/>
          <w:szCs w:val="22"/>
          <w:lang w:val="es-ES"/>
        </w:rPr>
      </w:pPr>
      <w:r w:rsidRPr="001E26F0">
        <w:rPr>
          <w:rFonts w:ascii="Verdana" w:hAnsi="Verdana"/>
          <w:b/>
          <w:i w:val="0"/>
          <w:sz w:val="22"/>
          <w:szCs w:val="22"/>
          <w:lang w:val="es-ES"/>
        </w:rPr>
        <w:t>ASUNTO: Solicitud de Reserva Presupuestal</w:t>
      </w:r>
    </w:p>
    <w:p w14:paraId="281C1A64" w14:textId="77777777" w:rsidR="000E6927" w:rsidRPr="001E26F0" w:rsidRDefault="000E6927" w:rsidP="000E6927">
      <w:pPr>
        <w:rPr>
          <w:rFonts w:ascii="Verdana" w:hAnsi="Verdana"/>
          <w:b/>
          <w:i w:val="0"/>
          <w:sz w:val="22"/>
          <w:szCs w:val="22"/>
          <w:lang w:val="es-ES"/>
        </w:rPr>
      </w:pPr>
    </w:p>
    <w:p w14:paraId="592D465E" w14:textId="77777777" w:rsidR="000E6927" w:rsidRPr="001E26F0" w:rsidRDefault="000E6927" w:rsidP="000E6927">
      <w:pPr>
        <w:rPr>
          <w:rFonts w:ascii="Verdana" w:hAnsi="Verdana"/>
          <w:i w:val="0"/>
          <w:sz w:val="22"/>
          <w:szCs w:val="22"/>
          <w:lang w:val="es-ES"/>
        </w:rPr>
      </w:pPr>
      <w:r w:rsidRPr="001E26F0">
        <w:rPr>
          <w:rFonts w:ascii="Verdana" w:hAnsi="Verdana"/>
          <w:i w:val="0"/>
          <w:sz w:val="22"/>
          <w:szCs w:val="22"/>
          <w:lang w:val="es-ES"/>
        </w:rPr>
        <w:t xml:space="preserve">Yo </w:t>
      </w:r>
      <w:r w:rsidRPr="001E26F0">
        <w:rPr>
          <w:rFonts w:ascii="Verdana" w:hAnsi="Verdana"/>
          <w:i w:val="0"/>
          <w:sz w:val="22"/>
          <w:szCs w:val="22"/>
          <w:u w:val="single"/>
          <w:lang w:val="es-ES"/>
        </w:rPr>
        <w:t>(Ordenador del Gasto)</w:t>
      </w:r>
      <w:r w:rsidRPr="001E26F0">
        <w:rPr>
          <w:rFonts w:ascii="Verdana" w:hAnsi="Verdana"/>
          <w:i w:val="0"/>
          <w:sz w:val="22"/>
          <w:szCs w:val="22"/>
          <w:lang w:val="es-ES"/>
        </w:rPr>
        <w:t xml:space="preserve"> como Secretario General, solicito constituir la siguiente reserva presupuestal correspondiente a la vigencia 20XX:</w:t>
      </w:r>
    </w:p>
    <w:p w14:paraId="38F16E66" w14:textId="77777777" w:rsidR="000E6927" w:rsidRPr="001E26F0" w:rsidRDefault="000E6927" w:rsidP="000E6927">
      <w:pPr>
        <w:rPr>
          <w:rFonts w:ascii="Verdana" w:hAnsi="Verdana"/>
          <w:i w:val="0"/>
          <w:sz w:val="22"/>
          <w:szCs w:val="22"/>
          <w:lang w:val="es-ES"/>
        </w:rPr>
      </w:pPr>
    </w:p>
    <w:p w14:paraId="21250843" w14:textId="2FC3FEDD" w:rsidR="000E6927" w:rsidRPr="001E26F0" w:rsidRDefault="000E6927" w:rsidP="000E6927">
      <w:pPr>
        <w:jc w:val="center"/>
        <w:rPr>
          <w:rFonts w:ascii="Verdana" w:hAnsi="Verdana"/>
          <w:i w:val="0"/>
          <w:sz w:val="22"/>
          <w:szCs w:val="22"/>
          <w:lang w:val="es-ES"/>
        </w:rPr>
      </w:pPr>
      <w:r w:rsidRPr="001E26F0">
        <w:rPr>
          <w:rFonts w:ascii="Verdana" w:hAnsi="Verdana"/>
          <w:noProof/>
          <w:sz w:val="22"/>
          <w:szCs w:val="22"/>
        </w:rPr>
        <w:drawing>
          <wp:inline distT="0" distB="0" distL="0" distR="0" wp14:anchorId="1E977C31" wp14:editId="2F6423F3">
            <wp:extent cx="5612130" cy="124587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AB793" w14:textId="77777777" w:rsidR="000E6927" w:rsidRPr="001E26F0" w:rsidRDefault="000E6927" w:rsidP="000E6927">
      <w:pPr>
        <w:jc w:val="center"/>
        <w:rPr>
          <w:rFonts w:ascii="Verdana" w:hAnsi="Verdana"/>
          <w:i w:val="0"/>
          <w:sz w:val="22"/>
          <w:szCs w:val="22"/>
          <w:lang w:val="es-ES"/>
        </w:rPr>
      </w:pPr>
    </w:p>
    <w:p w14:paraId="2A2155F3" w14:textId="77777777" w:rsidR="000E6927" w:rsidRPr="001E26F0" w:rsidRDefault="000E6927" w:rsidP="000E6927">
      <w:pPr>
        <w:rPr>
          <w:rFonts w:ascii="Verdana" w:hAnsi="Verdana"/>
          <w:i w:val="0"/>
          <w:sz w:val="22"/>
          <w:szCs w:val="22"/>
          <w:lang w:val="es-ES"/>
        </w:rPr>
      </w:pPr>
      <w:r w:rsidRPr="001E26F0">
        <w:rPr>
          <w:rFonts w:ascii="Verdana" w:hAnsi="Verdana"/>
          <w:i w:val="0"/>
          <w:sz w:val="22"/>
          <w:szCs w:val="22"/>
          <w:lang w:val="es-ES"/>
        </w:rPr>
        <w:t xml:space="preserve">El valor de </w:t>
      </w:r>
      <w:r w:rsidRPr="001E26F0">
        <w:rPr>
          <w:rFonts w:ascii="Verdana" w:hAnsi="Verdana"/>
          <w:i w:val="0"/>
          <w:sz w:val="22"/>
          <w:szCs w:val="22"/>
          <w:u w:val="single"/>
          <w:lang w:val="es-ES"/>
        </w:rPr>
        <w:t>(Valor en letras) ($Valor en números)</w:t>
      </w:r>
      <w:r w:rsidRPr="001E26F0">
        <w:rPr>
          <w:rFonts w:ascii="Verdana" w:hAnsi="Verdana"/>
          <w:i w:val="0"/>
          <w:sz w:val="22"/>
          <w:szCs w:val="22"/>
          <w:lang w:val="es-ES"/>
        </w:rPr>
        <w:t xml:space="preserve"> M/CTE, se encuentra en el reporte de registros presupuestales con saldos por comprometer al 31 de diciembre de 20XX, el cual hace parte integral a esta comunicación.</w:t>
      </w:r>
    </w:p>
    <w:p w14:paraId="5BEB130F" w14:textId="77777777" w:rsidR="000E6927" w:rsidRPr="001E26F0" w:rsidRDefault="000E6927" w:rsidP="000E6927">
      <w:pPr>
        <w:rPr>
          <w:rFonts w:ascii="Verdana" w:hAnsi="Verdana"/>
          <w:i w:val="0"/>
          <w:sz w:val="22"/>
          <w:szCs w:val="22"/>
          <w:lang w:val="es-ES"/>
        </w:rPr>
      </w:pPr>
    </w:p>
    <w:p w14:paraId="644700BC" w14:textId="77777777" w:rsidR="000E6927" w:rsidRPr="001E26F0" w:rsidRDefault="000E6927" w:rsidP="000E6927">
      <w:pPr>
        <w:rPr>
          <w:rFonts w:ascii="Verdana" w:hAnsi="Verdana"/>
          <w:i w:val="0"/>
          <w:sz w:val="22"/>
          <w:szCs w:val="22"/>
          <w:lang w:val="es-ES"/>
        </w:rPr>
      </w:pPr>
      <w:r w:rsidRPr="001E26F0">
        <w:rPr>
          <w:rFonts w:ascii="Verdana" w:hAnsi="Verdana"/>
          <w:i w:val="0"/>
          <w:sz w:val="22"/>
          <w:szCs w:val="22"/>
          <w:lang w:val="es-ES"/>
        </w:rPr>
        <w:t xml:space="preserve">La descripción detallada de beneficiario final, objeto de contrato y/o orden de prestación de servicios, plazo de ejecución, valor y forma de pago se encuentran en el formato </w:t>
      </w:r>
      <w:r w:rsidRPr="001E26F0">
        <w:rPr>
          <w:rFonts w:ascii="Verdana" w:hAnsi="Verdana" w:cs="Arial"/>
          <w:i w:val="0"/>
          <w:iCs/>
          <w:sz w:val="22"/>
          <w:szCs w:val="22"/>
        </w:rPr>
        <w:t>GFI04-FOR02</w:t>
      </w:r>
      <w:r w:rsidRPr="001E26F0">
        <w:rPr>
          <w:rFonts w:ascii="Verdana" w:hAnsi="Verdana"/>
          <w:i w:val="0"/>
          <w:sz w:val="22"/>
          <w:szCs w:val="22"/>
          <w:lang w:val="es-ES"/>
        </w:rPr>
        <w:t>.</w:t>
      </w:r>
    </w:p>
    <w:p w14:paraId="12F427C8" w14:textId="77777777" w:rsidR="000E6927" w:rsidRPr="001E26F0" w:rsidRDefault="000E6927" w:rsidP="000E6927">
      <w:pPr>
        <w:rPr>
          <w:rFonts w:ascii="Verdana" w:hAnsi="Verdana"/>
          <w:i w:val="0"/>
          <w:sz w:val="22"/>
          <w:szCs w:val="22"/>
          <w:lang w:val="es-ES"/>
        </w:rPr>
      </w:pPr>
    </w:p>
    <w:p w14:paraId="3BA6E452" w14:textId="77777777" w:rsidR="000E6927" w:rsidRPr="001E26F0" w:rsidRDefault="000E6927" w:rsidP="000E6927">
      <w:pPr>
        <w:rPr>
          <w:rFonts w:ascii="Verdana" w:hAnsi="Verdana"/>
          <w:i w:val="0"/>
          <w:sz w:val="22"/>
          <w:szCs w:val="22"/>
          <w:lang w:val="es-ES"/>
        </w:rPr>
      </w:pPr>
      <w:r w:rsidRPr="001E26F0">
        <w:rPr>
          <w:rFonts w:ascii="Verdana" w:hAnsi="Verdana"/>
          <w:i w:val="0"/>
          <w:sz w:val="22"/>
          <w:szCs w:val="22"/>
          <w:lang w:val="es-ES"/>
        </w:rPr>
        <w:t>El pago del servicio de efectuará previa certificación de prestación del servicio por parte del supervisor del contrato.</w:t>
      </w:r>
    </w:p>
    <w:p w14:paraId="0C91EE44" w14:textId="77777777" w:rsidR="000E6927" w:rsidRPr="001E26F0" w:rsidRDefault="000E6927" w:rsidP="000E6927">
      <w:pPr>
        <w:rPr>
          <w:rFonts w:ascii="Verdana" w:hAnsi="Verdana"/>
          <w:i w:val="0"/>
          <w:sz w:val="22"/>
          <w:szCs w:val="22"/>
          <w:lang w:val="es-ES"/>
        </w:rPr>
      </w:pPr>
    </w:p>
    <w:p w14:paraId="556E5D53" w14:textId="77777777" w:rsidR="000E6927" w:rsidRPr="001E26F0" w:rsidRDefault="000E6927" w:rsidP="000E6927">
      <w:pPr>
        <w:rPr>
          <w:rFonts w:ascii="Verdana" w:hAnsi="Verdana"/>
          <w:i w:val="0"/>
          <w:sz w:val="22"/>
          <w:szCs w:val="22"/>
          <w:lang w:val="es-ES"/>
        </w:rPr>
      </w:pPr>
      <w:r w:rsidRPr="001E26F0">
        <w:rPr>
          <w:rFonts w:ascii="Verdana" w:hAnsi="Verdana"/>
          <w:i w:val="0"/>
          <w:sz w:val="22"/>
          <w:szCs w:val="22"/>
          <w:lang w:val="es-ES"/>
        </w:rPr>
        <w:t>Cordialmente,</w:t>
      </w:r>
    </w:p>
    <w:p w14:paraId="05FF22F4" w14:textId="77777777" w:rsidR="000E6927" w:rsidRPr="001E26F0" w:rsidRDefault="000E6927" w:rsidP="000E6927">
      <w:pPr>
        <w:rPr>
          <w:rFonts w:ascii="Verdana" w:hAnsi="Verdana"/>
          <w:i w:val="0"/>
          <w:sz w:val="22"/>
          <w:szCs w:val="22"/>
          <w:lang w:val="es-ES"/>
        </w:rPr>
      </w:pPr>
    </w:p>
    <w:p w14:paraId="27ECB067" w14:textId="77777777" w:rsidR="000E6927" w:rsidRPr="001E26F0" w:rsidRDefault="000E6927" w:rsidP="000E6927">
      <w:pPr>
        <w:rPr>
          <w:rFonts w:ascii="Verdana" w:hAnsi="Verdana"/>
          <w:i w:val="0"/>
          <w:sz w:val="22"/>
          <w:szCs w:val="22"/>
          <w:lang w:val="es-ES"/>
        </w:rPr>
      </w:pPr>
    </w:p>
    <w:p w14:paraId="0906C4F8" w14:textId="6D61428C" w:rsidR="00536569" w:rsidRDefault="000E6927" w:rsidP="000E6927">
      <w:pPr>
        <w:rPr>
          <w:rFonts w:ascii="Verdana" w:hAnsi="Verdana"/>
          <w:b/>
          <w:i w:val="0"/>
          <w:sz w:val="22"/>
          <w:szCs w:val="22"/>
          <w:lang w:val="es-ES"/>
        </w:rPr>
      </w:pPr>
      <w:r w:rsidRPr="001E26F0">
        <w:rPr>
          <w:rFonts w:ascii="Verdana" w:hAnsi="Verdana"/>
          <w:b/>
          <w:i w:val="0"/>
          <w:sz w:val="22"/>
          <w:szCs w:val="22"/>
          <w:lang w:val="es-ES"/>
        </w:rPr>
        <w:t>SECRETARIO GENERAL-ORDENADOR DEL GASTO</w:t>
      </w:r>
    </w:p>
    <w:p w14:paraId="3D219669" w14:textId="77777777" w:rsidR="001E26F0" w:rsidRDefault="001E26F0" w:rsidP="000E6927">
      <w:pPr>
        <w:rPr>
          <w:rFonts w:ascii="Verdana" w:hAnsi="Verdana"/>
          <w:b/>
          <w:i w:val="0"/>
          <w:sz w:val="22"/>
          <w:szCs w:val="22"/>
          <w:lang w:val="es-ES"/>
        </w:rPr>
      </w:pPr>
    </w:p>
    <w:p w14:paraId="69C68596" w14:textId="77777777" w:rsidR="001E26F0" w:rsidRPr="001E26F0" w:rsidRDefault="001E26F0" w:rsidP="000E6927">
      <w:pPr>
        <w:rPr>
          <w:rFonts w:ascii="Verdana" w:hAnsi="Verdana"/>
          <w:b/>
          <w:i w:val="0"/>
          <w:sz w:val="22"/>
          <w:szCs w:val="22"/>
          <w:lang w:val="es-ES"/>
        </w:rPr>
      </w:pPr>
    </w:p>
    <w:p w14:paraId="38B26290" w14:textId="77777777" w:rsidR="000E6927" w:rsidRPr="001E26F0" w:rsidRDefault="000E6927" w:rsidP="000E6927">
      <w:pPr>
        <w:jc w:val="center"/>
        <w:rPr>
          <w:rFonts w:ascii="Verdana" w:hAnsi="Verdana"/>
          <w:b/>
          <w:i w:val="0"/>
          <w:sz w:val="22"/>
          <w:szCs w:val="22"/>
          <w:lang w:val="es-ES"/>
        </w:rPr>
      </w:pPr>
    </w:p>
    <w:p w14:paraId="2E7BFA84" w14:textId="77777777" w:rsidR="000E6927" w:rsidRPr="001E26F0" w:rsidRDefault="000E6927" w:rsidP="000E6927">
      <w:pPr>
        <w:jc w:val="center"/>
        <w:rPr>
          <w:rFonts w:ascii="Verdana" w:hAnsi="Verdana"/>
          <w:b/>
          <w:i w:val="0"/>
          <w:sz w:val="22"/>
          <w:szCs w:val="22"/>
          <w:lang w:val="es-ES"/>
        </w:rPr>
      </w:pPr>
      <w:r w:rsidRPr="001E26F0">
        <w:rPr>
          <w:rFonts w:ascii="Verdana" w:hAnsi="Verdana"/>
          <w:b/>
          <w:i w:val="0"/>
          <w:sz w:val="22"/>
          <w:szCs w:val="22"/>
          <w:lang w:val="es-ES"/>
        </w:rPr>
        <w:lastRenderedPageBreak/>
        <w:t>CONTADURÍA GENERAL DE LA NACIÓN</w:t>
      </w:r>
    </w:p>
    <w:p w14:paraId="65466960" w14:textId="77777777" w:rsidR="000E6927" w:rsidRPr="001E26F0" w:rsidRDefault="000E6927" w:rsidP="000E6927">
      <w:pPr>
        <w:jc w:val="center"/>
        <w:rPr>
          <w:rFonts w:ascii="Verdana" w:hAnsi="Verdana"/>
          <w:b/>
          <w:i w:val="0"/>
          <w:sz w:val="22"/>
          <w:szCs w:val="22"/>
          <w:lang w:val="es-ES"/>
        </w:rPr>
      </w:pPr>
    </w:p>
    <w:p w14:paraId="59457665" w14:textId="77777777" w:rsidR="000E6927" w:rsidRPr="001E26F0" w:rsidRDefault="000E6927" w:rsidP="000E6927">
      <w:pPr>
        <w:jc w:val="center"/>
        <w:rPr>
          <w:rFonts w:ascii="Verdana" w:hAnsi="Verdana"/>
          <w:b/>
          <w:i w:val="0"/>
          <w:sz w:val="22"/>
          <w:szCs w:val="22"/>
          <w:lang w:val="es-ES"/>
        </w:rPr>
      </w:pPr>
    </w:p>
    <w:p w14:paraId="58DBD775" w14:textId="77777777" w:rsidR="000E6927" w:rsidRPr="001E26F0" w:rsidRDefault="000E6927" w:rsidP="000E6927">
      <w:pPr>
        <w:jc w:val="center"/>
        <w:rPr>
          <w:rFonts w:ascii="Verdana" w:hAnsi="Verdana"/>
          <w:b/>
          <w:i w:val="0"/>
          <w:sz w:val="22"/>
          <w:szCs w:val="22"/>
          <w:lang w:val="es-ES"/>
        </w:rPr>
      </w:pPr>
    </w:p>
    <w:p w14:paraId="04E58A62" w14:textId="77777777" w:rsidR="000E6927" w:rsidRPr="001E26F0" w:rsidRDefault="000E6927" w:rsidP="000E6927">
      <w:pPr>
        <w:jc w:val="center"/>
        <w:rPr>
          <w:rFonts w:ascii="Verdana" w:hAnsi="Verdana"/>
          <w:b/>
          <w:i w:val="0"/>
          <w:sz w:val="22"/>
          <w:szCs w:val="22"/>
          <w:lang w:val="es-ES"/>
        </w:rPr>
      </w:pPr>
    </w:p>
    <w:p w14:paraId="74FA9423" w14:textId="77777777" w:rsidR="000E6927" w:rsidRPr="001E26F0" w:rsidRDefault="000E6927" w:rsidP="000E6927">
      <w:pPr>
        <w:jc w:val="center"/>
        <w:rPr>
          <w:rFonts w:ascii="Verdana" w:hAnsi="Verdana"/>
          <w:b/>
          <w:i w:val="0"/>
          <w:sz w:val="22"/>
          <w:szCs w:val="22"/>
          <w:lang w:val="es-ES"/>
        </w:rPr>
      </w:pPr>
      <w:r w:rsidRPr="001E26F0">
        <w:rPr>
          <w:rFonts w:ascii="Verdana" w:hAnsi="Verdana"/>
          <w:b/>
          <w:i w:val="0"/>
          <w:sz w:val="22"/>
          <w:szCs w:val="22"/>
          <w:lang w:val="es-ES"/>
        </w:rPr>
        <w:t>JUSTIFICACIÓN DE UNA RESERVA PRESUPUESTAL</w:t>
      </w:r>
    </w:p>
    <w:p w14:paraId="4C11E7F1" w14:textId="77777777" w:rsidR="000E6927" w:rsidRPr="001E26F0" w:rsidRDefault="000E6927" w:rsidP="000E6927">
      <w:pPr>
        <w:jc w:val="center"/>
        <w:rPr>
          <w:rFonts w:ascii="Verdana" w:hAnsi="Verdana"/>
          <w:b/>
          <w:i w:val="0"/>
          <w:sz w:val="22"/>
          <w:szCs w:val="22"/>
          <w:lang w:val="es-ES"/>
        </w:rPr>
      </w:pPr>
    </w:p>
    <w:p w14:paraId="65FBF1AC" w14:textId="77777777" w:rsidR="000E6927" w:rsidRPr="001E26F0" w:rsidRDefault="000E6927" w:rsidP="000E6927">
      <w:pPr>
        <w:jc w:val="center"/>
        <w:rPr>
          <w:rFonts w:ascii="Verdana" w:hAnsi="Verdana"/>
          <w:b/>
          <w:i w:val="0"/>
          <w:sz w:val="22"/>
          <w:szCs w:val="22"/>
          <w:lang w:val="es-ES"/>
        </w:rPr>
      </w:pPr>
    </w:p>
    <w:p w14:paraId="0D734D9F" w14:textId="77777777" w:rsidR="000E6927" w:rsidRPr="001E26F0" w:rsidRDefault="000E6927" w:rsidP="000E6927">
      <w:pPr>
        <w:jc w:val="center"/>
        <w:rPr>
          <w:rFonts w:ascii="Verdana" w:hAnsi="Verdana"/>
          <w:b/>
          <w:i w:val="0"/>
          <w:sz w:val="22"/>
          <w:szCs w:val="22"/>
          <w:lang w:val="es-ES"/>
        </w:rPr>
      </w:pPr>
    </w:p>
    <w:p w14:paraId="1B758316" w14:textId="77777777" w:rsidR="000E6927" w:rsidRPr="001E26F0" w:rsidRDefault="000E6927" w:rsidP="000E6927">
      <w:pPr>
        <w:jc w:val="center"/>
        <w:rPr>
          <w:rFonts w:ascii="Verdana" w:hAnsi="Verdana"/>
          <w:b/>
          <w:i w:val="0"/>
          <w:sz w:val="22"/>
          <w:szCs w:val="22"/>
          <w:lang w:val="es-ES"/>
        </w:rPr>
      </w:pPr>
    </w:p>
    <w:p w14:paraId="0632B0EC" w14:textId="77777777" w:rsidR="000E6927" w:rsidRPr="001E26F0" w:rsidRDefault="000E6927" w:rsidP="000E6927">
      <w:pPr>
        <w:rPr>
          <w:rFonts w:ascii="Verdana" w:hAnsi="Verdana" w:cs="Arial"/>
          <w:i w:val="0"/>
          <w:sz w:val="22"/>
          <w:szCs w:val="22"/>
          <w:lang w:val="es-ES" w:eastAsia="es-ES"/>
        </w:rPr>
      </w:pPr>
      <w:r w:rsidRPr="001E26F0">
        <w:rPr>
          <w:rFonts w:ascii="Verdana" w:hAnsi="Verdana" w:cs="Arial"/>
          <w:i w:val="0"/>
          <w:sz w:val="22"/>
          <w:szCs w:val="22"/>
          <w:lang w:val="es-ES" w:eastAsia="es-ES"/>
        </w:rPr>
        <w:t>(En este campo se relaciona los aspectos jurídicos y técnicos por lo que se constituyó la reserva presupuestal)</w:t>
      </w:r>
    </w:p>
    <w:p w14:paraId="61B9FD9D" w14:textId="77777777" w:rsidR="000E6927" w:rsidRPr="001E26F0" w:rsidRDefault="000E6927" w:rsidP="000E6927">
      <w:pPr>
        <w:rPr>
          <w:rFonts w:ascii="Verdana" w:hAnsi="Verdana" w:cs="Arial"/>
          <w:i w:val="0"/>
          <w:sz w:val="22"/>
          <w:szCs w:val="22"/>
          <w:lang w:val="es-ES" w:eastAsia="es-ES"/>
        </w:rPr>
      </w:pPr>
    </w:p>
    <w:p w14:paraId="37434C7F" w14:textId="77777777" w:rsidR="000E6927" w:rsidRPr="001E26F0" w:rsidRDefault="000E6927" w:rsidP="000E6927">
      <w:pPr>
        <w:rPr>
          <w:rFonts w:ascii="Verdana" w:hAnsi="Verdana"/>
          <w:i w:val="0"/>
          <w:sz w:val="22"/>
          <w:szCs w:val="22"/>
          <w:lang w:val="es-ES"/>
        </w:rPr>
      </w:pPr>
    </w:p>
    <w:p w14:paraId="2BDA8386" w14:textId="77777777" w:rsidR="000E6927" w:rsidRPr="001E26F0" w:rsidRDefault="000E6927" w:rsidP="000E6927">
      <w:pPr>
        <w:rPr>
          <w:rFonts w:ascii="Verdana" w:hAnsi="Verdana"/>
          <w:i w:val="0"/>
          <w:sz w:val="22"/>
          <w:szCs w:val="22"/>
          <w:lang w:val="es-ES"/>
        </w:rPr>
      </w:pPr>
      <w:r w:rsidRPr="001E26F0">
        <w:rPr>
          <w:rFonts w:ascii="Verdana" w:hAnsi="Verdana"/>
          <w:i w:val="0"/>
          <w:sz w:val="22"/>
          <w:szCs w:val="22"/>
          <w:lang w:val="es-ES"/>
        </w:rPr>
        <w:t>Cordial saludo,</w:t>
      </w:r>
    </w:p>
    <w:p w14:paraId="78F467EB" w14:textId="77777777" w:rsidR="000E6927" w:rsidRPr="001E26F0" w:rsidRDefault="000E6927" w:rsidP="000E6927">
      <w:pPr>
        <w:rPr>
          <w:rFonts w:ascii="Verdana" w:hAnsi="Verdana"/>
          <w:i w:val="0"/>
          <w:sz w:val="22"/>
          <w:szCs w:val="22"/>
          <w:lang w:val="es-ES"/>
        </w:rPr>
      </w:pPr>
    </w:p>
    <w:p w14:paraId="5343A412" w14:textId="77777777" w:rsidR="000E6927" w:rsidRPr="001E26F0" w:rsidRDefault="000E6927" w:rsidP="000E6927">
      <w:pPr>
        <w:rPr>
          <w:rFonts w:ascii="Verdana" w:hAnsi="Verdana"/>
          <w:i w:val="0"/>
          <w:sz w:val="22"/>
          <w:szCs w:val="22"/>
          <w:lang w:val="es-ES"/>
        </w:rPr>
      </w:pPr>
    </w:p>
    <w:p w14:paraId="64FA3090" w14:textId="77777777" w:rsidR="000E6927" w:rsidRPr="001E26F0" w:rsidRDefault="000E6927" w:rsidP="000E6927">
      <w:pPr>
        <w:rPr>
          <w:rFonts w:ascii="Verdana" w:hAnsi="Verdana"/>
          <w:i w:val="0"/>
          <w:sz w:val="22"/>
          <w:szCs w:val="22"/>
          <w:lang w:val="es-ES"/>
        </w:rPr>
      </w:pPr>
    </w:p>
    <w:p w14:paraId="6D25DEF9" w14:textId="77777777" w:rsidR="000E6927" w:rsidRPr="001E26F0" w:rsidRDefault="000E6927" w:rsidP="000E6927">
      <w:pPr>
        <w:rPr>
          <w:rFonts w:ascii="Verdana" w:hAnsi="Verdana"/>
          <w:i w:val="0"/>
          <w:sz w:val="22"/>
          <w:szCs w:val="22"/>
          <w:lang w:val="es-ES"/>
        </w:rPr>
      </w:pPr>
    </w:p>
    <w:p w14:paraId="60E7EE6A" w14:textId="77777777" w:rsidR="000E6927" w:rsidRPr="001E26F0" w:rsidRDefault="000E6927" w:rsidP="000E6927">
      <w:pPr>
        <w:rPr>
          <w:rFonts w:ascii="Verdana" w:hAnsi="Verdana"/>
          <w:i w:val="0"/>
          <w:sz w:val="22"/>
          <w:szCs w:val="22"/>
          <w:lang w:val="es-ES"/>
        </w:rPr>
      </w:pPr>
    </w:p>
    <w:p w14:paraId="3CB2515E" w14:textId="77777777" w:rsidR="000E6927" w:rsidRPr="001E26F0" w:rsidRDefault="000E6927" w:rsidP="000E6927">
      <w:pPr>
        <w:rPr>
          <w:rFonts w:ascii="Verdana" w:hAnsi="Verdana"/>
          <w:i w:val="0"/>
          <w:sz w:val="22"/>
          <w:szCs w:val="22"/>
          <w:lang w:val="es-ES"/>
        </w:rPr>
      </w:pPr>
    </w:p>
    <w:p w14:paraId="1FE85C77" w14:textId="77777777" w:rsidR="000E6927" w:rsidRPr="001E26F0" w:rsidRDefault="000E6927" w:rsidP="000E6927">
      <w:pPr>
        <w:rPr>
          <w:rFonts w:ascii="Verdana" w:hAnsi="Verdana"/>
          <w:i w:val="0"/>
          <w:sz w:val="22"/>
          <w:szCs w:val="22"/>
          <w:lang w:val="es-ES"/>
        </w:rPr>
      </w:pPr>
    </w:p>
    <w:p w14:paraId="3030087D" w14:textId="4CF796B5" w:rsidR="000E6927" w:rsidRPr="001E26F0" w:rsidRDefault="000E6927" w:rsidP="000E6927">
      <w:pPr>
        <w:suppressAutoHyphens w:val="0"/>
        <w:jc w:val="center"/>
        <w:rPr>
          <w:rFonts w:ascii="Verdana" w:hAnsi="Verdana" w:cs="Arial"/>
          <w:b/>
          <w:i w:val="0"/>
          <w:sz w:val="22"/>
          <w:szCs w:val="22"/>
          <w:lang w:val="es-ES" w:eastAsia="es-ES"/>
        </w:rPr>
      </w:pPr>
      <w:r w:rsidRPr="001E26F0">
        <w:rPr>
          <w:rFonts w:ascii="Verdana" w:hAnsi="Verdana" w:cs="Arial"/>
          <w:b/>
          <w:i w:val="0"/>
          <w:sz w:val="22"/>
          <w:szCs w:val="22"/>
          <w:lang w:val="es-ES" w:eastAsia="es-ES"/>
        </w:rPr>
        <w:t>Nombre del secretario general</w:t>
      </w:r>
    </w:p>
    <w:p w14:paraId="3DC27349" w14:textId="77777777" w:rsidR="000E6927" w:rsidRPr="001E26F0" w:rsidRDefault="000E6927" w:rsidP="000E6927">
      <w:pPr>
        <w:suppressAutoHyphens w:val="0"/>
        <w:jc w:val="center"/>
        <w:rPr>
          <w:rFonts w:ascii="Verdana" w:hAnsi="Verdana" w:cs="Arial"/>
          <w:i w:val="0"/>
          <w:sz w:val="22"/>
          <w:szCs w:val="22"/>
          <w:lang w:val="es-ES" w:eastAsia="es-ES"/>
        </w:rPr>
      </w:pPr>
      <w:r w:rsidRPr="001E26F0">
        <w:rPr>
          <w:rFonts w:ascii="Verdana" w:hAnsi="Verdana" w:cs="Arial"/>
          <w:i w:val="0"/>
          <w:sz w:val="22"/>
          <w:szCs w:val="22"/>
          <w:lang w:val="es-ES" w:eastAsia="es-ES"/>
        </w:rPr>
        <w:t>C.C. XXXXXXX de XXXXXX</w:t>
      </w:r>
    </w:p>
    <w:p w14:paraId="67CD831F" w14:textId="77777777" w:rsidR="000E6927" w:rsidRPr="001E26F0" w:rsidRDefault="000E6927" w:rsidP="000E6927">
      <w:pPr>
        <w:rPr>
          <w:rFonts w:ascii="Verdana" w:hAnsi="Verdana"/>
          <w:i w:val="0"/>
          <w:sz w:val="22"/>
          <w:szCs w:val="22"/>
          <w:lang w:val="es-ES"/>
        </w:rPr>
      </w:pPr>
    </w:p>
    <w:p w14:paraId="522C20AA" w14:textId="77777777" w:rsidR="000E6927" w:rsidRPr="001E26F0" w:rsidRDefault="000E6927" w:rsidP="000E6927">
      <w:pPr>
        <w:rPr>
          <w:rFonts w:ascii="Verdana" w:hAnsi="Verdana"/>
          <w:i w:val="0"/>
          <w:sz w:val="22"/>
          <w:szCs w:val="22"/>
          <w:lang w:val="es-ES"/>
        </w:rPr>
      </w:pPr>
      <w:r w:rsidRPr="001E26F0">
        <w:rPr>
          <w:rFonts w:ascii="Verdana" w:hAnsi="Verdana"/>
          <w:i w:val="0"/>
          <w:sz w:val="22"/>
          <w:szCs w:val="22"/>
          <w:lang w:val="es-ES"/>
        </w:rPr>
        <w:t>Bogotá, XX de enero de 20XX</w:t>
      </w:r>
    </w:p>
    <w:p w14:paraId="01EE02E3" w14:textId="77777777" w:rsidR="000E6927" w:rsidRPr="001E26F0" w:rsidRDefault="000E6927" w:rsidP="000E6927">
      <w:pPr>
        <w:rPr>
          <w:rFonts w:ascii="Verdana" w:hAnsi="Verdana"/>
          <w:sz w:val="22"/>
          <w:szCs w:val="22"/>
        </w:rPr>
      </w:pPr>
    </w:p>
    <w:p w14:paraId="22F16BE0" w14:textId="77777777" w:rsidR="000E6927" w:rsidRPr="001E26F0" w:rsidRDefault="000E6927" w:rsidP="000E6927">
      <w:pPr>
        <w:rPr>
          <w:rFonts w:ascii="Verdana" w:hAnsi="Verdana"/>
          <w:sz w:val="22"/>
          <w:szCs w:val="22"/>
        </w:rPr>
      </w:pPr>
    </w:p>
    <w:p w14:paraId="22C426B4" w14:textId="77777777" w:rsidR="000E6927" w:rsidRPr="001E26F0" w:rsidRDefault="000E6927" w:rsidP="000E6927">
      <w:pPr>
        <w:rPr>
          <w:rFonts w:ascii="Verdana" w:hAnsi="Verdana"/>
          <w:sz w:val="22"/>
          <w:szCs w:val="22"/>
        </w:rPr>
      </w:pPr>
    </w:p>
    <w:p w14:paraId="4742DCC9" w14:textId="77777777" w:rsidR="000E6927" w:rsidRPr="001E26F0" w:rsidRDefault="000E6927" w:rsidP="000E6927">
      <w:pPr>
        <w:rPr>
          <w:rFonts w:ascii="Verdana" w:hAnsi="Verdana"/>
          <w:i w:val="0"/>
          <w:iCs/>
          <w:sz w:val="22"/>
          <w:szCs w:val="22"/>
        </w:rPr>
      </w:pPr>
    </w:p>
    <w:sectPr w:rsidR="000E6927" w:rsidRPr="001E26F0" w:rsidSect="001E26F0">
      <w:headerReference w:type="default" r:id="rId7"/>
      <w:footerReference w:type="default" r:id="rId8"/>
      <w:pgSz w:w="12240" w:h="15840"/>
      <w:pgMar w:top="1417" w:right="1701" w:bottom="1417" w:left="1701" w:header="283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5B720" w14:textId="77777777" w:rsidR="00462073" w:rsidRDefault="00462073" w:rsidP="000E6927">
      <w:r>
        <w:separator/>
      </w:r>
    </w:p>
  </w:endnote>
  <w:endnote w:type="continuationSeparator" w:id="0">
    <w:p w14:paraId="345B4095" w14:textId="77777777" w:rsidR="00462073" w:rsidRDefault="00462073" w:rsidP="000E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3B933" w14:textId="69F4A7D5" w:rsidR="001E26F0" w:rsidRDefault="001E26F0">
    <w:pPr>
      <w:pStyle w:val="Piedepgina"/>
    </w:pPr>
    <w:r>
      <w:rPr>
        <w:noProof/>
      </w:rPr>
      <w:drawing>
        <wp:anchor distT="0" distB="0" distL="0" distR="0" simplePos="0" relativeHeight="251662336" behindDoc="1" locked="0" layoutInCell="0" allowOverlap="1" wp14:anchorId="69D78D83" wp14:editId="3F72282B">
          <wp:simplePos x="0" y="0"/>
          <wp:positionH relativeFrom="page">
            <wp:align>left</wp:align>
          </wp:positionH>
          <wp:positionV relativeFrom="paragraph">
            <wp:posOffset>-142875</wp:posOffset>
          </wp:positionV>
          <wp:extent cx="7905750" cy="1336675"/>
          <wp:effectExtent l="0" t="0" r="0" b="0"/>
          <wp:wrapNone/>
          <wp:docPr id="1320340034" name="Imagen 132034003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340034" name="Imagen 1320340034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05750" cy="1336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248FA" w14:textId="77777777" w:rsidR="00462073" w:rsidRDefault="00462073" w:rsidP="000E6927">
      <w:r>
        <w:separator/>
      </w:r>
    </w:p>
  </w:footnote>
  <w:footnote w:type="continuationSeparator" w:id="0">
    <w:p w14:paraId="1E462ADA" w14:textId="77777777" w:rsidR="00462073" w:rsidRDefault="00462073" w:rsidP="000E6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3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0"/>
      <w:gridCol w:w="2409"/>
      <w:gridCol w:w="1701"/>
      <w:gridCol w:w="1418"/>
      <w:gridCol w:w="1276"/>
      <w:gridCol w:w="1559"/>
    </w:tblGrid>
    <w:tr w:rsidR="001E26F0" w:rsidRPr="001E26F0" w14:paraId="7DD15075" w14:textId="77777777" w:rsidTr="00090757">
      <w:trPr>
        <w:trHeight w:val="552"/>
      </w:trPr>
      <w:tc>
        <w:tcPr>
          <w:tcW w:w="1550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50A9B146" w14:textId="77777777" w:rsidR="001E26F0" w:rsidRPr="001E26F0" w:rsidRDefault="001E26F0" w:rsidP="001E26F0">
          <w:pPr>
            <w:rPr>
              <w:rFonts w:ascii="Verdana" w:hAnsi="Verdana"/>
              <w:i w:val="0"/>
              <w:color w:val="000000"/>
              <w:sz w:val="22"/>
              <w:szCs w:val="22"/>
              <w:lang w:eastAsia="es-CO"/>
            </w:rPr>
          </w:pPr>
          <w:r w:rsidRPr="001E26F0">
            <w:rPr>
              <w:rFonts w:ascii="Verdana" w:hAnsi="Verdana"/>
              <w:i w:val="0"/>
              <w:noProof/>
              <w:color w:val="000000"/>
              <w:sz w:val="22"/>
              <w:szCs w:val="22"/>
              <w:lang w:eastAsia="es-CO"/>
            </w:rPr>
            <w:drawing>
              <wp:anchor distT="0" distB="0" distL="0" distR="0" simplePos="0" relativeHeight="251659264" behindDoc="0" locked="0" layoutInCell="1" allowOverlap="1" wp14:anchorId="4F84201E" wp14:editId="1AD0F9CA">
                <wp:simplePos x="0" y="0"/>
                <wp:positionH relativeFrom="column">
                  <wp:posOffset>13335</wp:posOffset>
                </wp:positionH>
                <wp:positionV relativeFrom="paragraph">
                  <wp:posOffset>-118110</wp:posOffset>
                </wp:positionV>
                <wp:extent cx="914400" cy="457200"/>
                <wp:effectExtent l="0" t="0" r="0" b="0"/>
                <wp:wrapNone/>
                <wp:docPr id="2017219719" name="Imagen 2017219719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1908156086 Copy 1 Copy 1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3908" t="29615" r="66400" b="111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04" w:type="dxa"/>
          <w:gridSpan w:val="4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1902AC37" w14:textId="77777777" w:rsidR="001E26F0" w:rsidRPr="001E26F0" w:rsidRDefault="001E26F0" w:rsidP="001E26F0">
          <w:pPr>
            <w:jc w:val="center"/>
            <w:rPr>
              <w:rFonts w:ascii="Verdana" w:hAnsi="Verdana"/>
              <w:b/>
              <w:bCs/>
              <w:i w:val="0"/>
              <w:sz w:val="22"/>
              <w:szCs w:val="22"/>
              <w:lang w:eastAsia="es-CO"/>
            </w:rPr>
          </w:pPr>
          <w:r w:rsidRPr="001E26F0">
            <w:rPr>
              <w:rFonts w:ascii="Verdana" w:hAnsi="Verdana"/>
              <w:b/>
              <w:bCs/>
              <w:i w:val="0"/>
              <w:sz w:val="22"/>
              <w:szCs w:val="22"/>
            </w:rPr>
            <w:t>SOLICITUD DE RESERVA PRESUPUESTAL</w:t>
          </w:r>
        </w:p>
      </w:tc>
      <w:tc>
        <w:tcPr>
          <w:tcW w:w="1559" w:type="dxa"/>
          <w:vMerge w:val="restart"/>
          <w:tcBorders>
            <w:top w:val="single" w:sz="4" w:space="0" w:color="000000"/>
            <w:bottom w:val="single" w:sz="8" w:space="0" w:color="000000"/>
            <w:right w:val="single" w:sz="4" w:space="0" w:color="000000"/>
          </w:tcBorders>
        </w:tcPr>
        <w:p w14:paraId="16956F08" w14:textId="77777777" w:rsidR="001E26F0" w:rsidRPr="001E26F0" w:rsidRDefault="001E26F0" w:rsidP="001E26F0">
          <w:pPr>
            <w:jc w:val="right"/>
            <w:rPr>
              <w:rFonts w:ascii="Verdana" w:hAnsi="Verdana"/>
              <w:i w:val="0"/>
              <w:sz w:val="22"/>
              <w:szCs w:val="22"/>
              <w:lang w:eastAsia="es-CO"/>
            </w:rPr>
          </w:pPr>
          <w:r w:rsidRPr="001E26F0">
            <w:rPr>
              <w:rFonts w:ascii="Verdana" w:hAnsi="Verdana"/>
              <w:i w:val="0"/>
              <w:noProof/>
              <w:sz w:val="22"/>
              <w:szCs w:val="22"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5E0B7A85" wp14:editId="79682CBC">
                <wp:simplePos x="0" y="0"/>
                <wp:positionH relativeFrom="column">
                  <wp:posOffset>-35442</wp:posOffset>
                </wp:positionH>
                <wp:positionV relativeFrom="paragraph">
                  <wp:posOffset>356821</wp:posOffset>
                </wp:positionV>
                <wp:extent cx="939918" cy="474785"/>
                <wp:effectExtent l="0" t="0" r="0" b="0"/>
                <wp:wrapNone/>
                <wp:docPr id="1562322744" name="Imagen 1562322744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1463580772 Copy 1 Copy 1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937" t="40091" r="12614" b="154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9918" cy="474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1E26F0" w:rsidRPr="001E26F0" w14:paraId="0274EC11" w14:textId="77777777" w:rsidTr="00090757">
      <w:trPr>
        <w:trHeight w:val="299"/>
      </w:trPr>
      <w:tc>
        <w:tcPr>
          <w:tcW w:w="155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62088E70" w14:textId="77777777" w:rsidR="001E26F0" w:rsidRPr="001E26F0" w:rsidRDefault="001E26F0" w:rsidP="001E26F0">
          <w:pPr>
            <w:rPr>
              <w:rFonts w:ascii="Verdana" w:hAnsi="Verdana"/>
              <w:i w:val="0"/>
              <w:color w:val="000000"/>
              <w:sz w:val="22"/>
              <w:szCs w:val="22"/>
              <w:lang w:eastAsia="es-CO"/>
            </w:rPr>
          </w:pPr>
        </w:p>
      </w:tc>
      <w:tc>
        <w:tcPr>
          <w:tcW w:w="2409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D4D5B4A" w14:textId="77777777" w:rsidR="001E26F0" w:rsidRPr="001E26F0" w:rsidRDefault="001E26F0" w:rsidP="001E26F0">
          <w:pPr>
            <w:rPr>
              <w:rFonts w:ascii="Verdana" w:hAnsi="Verdana"/>
              <w:b/>
              <w:bCs/>
              <w:i w:val="0"/>
              <w:color w:val="FF0000"/>
              <w:sz w:val="22"/>
              <w:szCs w:val="22"/>
            </w:rPr>
          </w:pPr>
          <w:r w:rsidRPr="001E26F0">
            <w:rPr>
              <w:rFonts w:ascii="Verdana" w:hAnsi="Verdana"/>
              <w:b/>
              <w:bCs/>
              <w:i w:val="0"/>
              <w:sz w:val="22"/>
              <w:szCs w:val="22"/>
            </w:rPr>
            <w:t>PROCESO:</w:t>
          </w:r>
        </w:p>
      </w:tc>
      <w:tc>
        <w:tcPr>
          <w:tcW w:w="4395" w:type="dxa"/>
          <w:gridSpan w:val="3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1BB428B6" w14:textId="77777777" w:rsidR="001E26F0" w:rsidRPr="001E26F0" w:rsidRDefault="001E26F0" w:rsidP="001E26F0">
          <w:pPr>
            <w:jc w:val="center"/>
            <w:rPr>
              <w:rFonts w:ascii="Verdana" w:hAnsi="Verdana"/>
              <w:i w:val="0"/>
              <w:sz w:val="22"/>
              <w:szCs w:val="22"/>
              <w:lang w:eastAsia="es-CO"/>
            </w:rPr>
          </w:pPr>
          <w:r w:rsidRPr="001E26F0">
            <w:rPr>
              <w:rFonts w:ascii="Verdana" w:hAnsi="Verdana"/>
              <w:i w:val="0"/>
              <w:sz w:val="22"/>
              <w:szCs w:val="22"/>
              <w:lang w:eastAsia="es-CO"/>
            </w:rPr>
            <w:t>GESTIÓN FINANCIERA</w:t>
          </w:r>
        </w:p>
      </w:tc>
      <w:tc>
        <w:tcPr>
          <w:tcW w:w="1559" w:type="dxa"/>
          <w:vMerge/>
          <w:tcBorders>
            <w:right w:val="single" w:sz="4" w:space="0" w:color="000000"/>
          </w:tcBorders>
        </w:tcPr>
        <w:p w14:paraId="698A8749" w14:textId="77777777" w:rsidR="001E26F0" w:rsidRPr="001E26F0" w:rsidRDefault="001E26F0" w:rsidP="001E26F0">
          <w:pPr>
            <w:jc w:val="center"/>
            <w:rPr>
              <w:rFonts w:ascii="Verdana" w:hAnsi="Verdana"/>
              <w:i w:val="0"/>
              <w:sz w:val="22"/>
              <w:szCs w:val="22"/>
              <w:lang w:eastAsia="es-CO"/>
            </w:rPr>
          </w:pPr>
        </w:p>
      </w:tc>
    </w:tr>
    <w:tr w:rsidR="001E26F0" w:rsidRPr="001E26F0" w14:paraId="40373843" w14:textId="77777777" w:rsidTr="001E26F0">
      <w:trPr>
        <w:trHeight w:val="299"/>
      </w:trPr>
      <w:tc>
        <w:tcPr>
          <w:tcW w:w="155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5A90F4E8" w14:textId="77777777" w:rsidR="001E26F0" w:rsidRPr="001E26F0" w:rsidRDefault="001E26F0" w:rsidP="001E26F0">
          <w:pPr>
            <w:rPr>
              <w:rFonts w:ascii="Verdana" w:hAnsi="Verdana"/>
              <w:i w:val="0"/>
              <w:color w:val="000000"/>
              <w:sz w:val="22"/>
              <w:szCs w:val="22"/>
              <w:lang w:eastAsia="es-CO"/>
            </w:rPr>
          </w:pPr>
        </w:p>
      </w:tc>
      <w:tc>
        <w:tcPr>
          <w:tcW w:w="2409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61052FC" w14:textId="77777777" w:rsidR="001E26F0" w:rsidRPr="001E26F0" w:rsidRDefault="001E26F0" w:rsidP="001E26F0">
          <w:pPr>
            <w:jc w:val="center"/>
            <w:rPr>
              <w:rFonts w:ascii="Verdana" w:hAnsi="Verdana"/>
              <w:b/>
              <w:bCs/>
              <w:i w:val="0"/>
              <w:sz w:val="22"/>
              <w:szCs w:val="22"/>
            </w:rPr>
          </w:pPr>
          <w:r w:rsidRPr="001E26F0">
            <w:rPr>
              <w:rFonts w:ascii="Verdana" w:hAnsi="Verdana"/>
              <w:b/>
              <w:bCs/>
              <w:i w:val="0"/>
              <w:sz w:val="22"/>
              <w:szCs w:val="22"/>
            </w:rPr>
            <w:t>PROCEDIMIENTO:</w:t>
          </w:r>
        </w:p>
      </w:tc>
      <w:tc>
        <w:tcPr>
          <w:tcW w:w="4395" w:type="dxa"/>
          <w:gridSpan w:val="3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B4C4AD7" w14:textId="77777777" w:rsidR="001E26F0" w:rsidRPr="001E26F0" w:rsidRDefault="001E26F0" w:rsidP="001E26F0">
          <w:pPr>
            <w:jc w:val="center"/>
            <w:rPr>
              <w:rFonts w:ascii="Verdana" w:hAnsi="Verdana"/>
              <w:i w:val="0"/>
              <w:sz w:val="22"/>
              <w:szCs w:val="22"/>
              <w:lang w:eastAsia="es-CO"/>
            </w:rPr>
          </w:pPr>
          <w:r w:rsidRPr="001E26F0">
            <w:rPr>
              <w:rFonts w:ascii="Verdana" w:hAnsi="Verdana"/>
              <w:i w:val="0"/>
              <w:sz w:val="22"/>
              <w:szCs w:val="22"/>
            </w:rPr>
            <w:t>PROCEDIMIENTO GENERAL DE PRESUPUESTO</w:t>
          </w:r>
        </w:p>
      </w:tc>
      <w:tc>
        <w:tcPr>
          <w:tcW w:w="1559" w:type="dxa"/>
          <w:vMerge/>
          <w:tcBorders>
            <w:right w:val="single" w:sz="4" w:space="0" w:color="000000"/>
          </w:tcBorders>
        </w:tcPr>
        <w:p w14:paraId="78DFE3E8" w14:textId="77777777" w:rsidR="001E26F0" w:rsidRPr="001E26F0" w:rsidRDefault="001E26F0" w:rsidP="001E26F0">
          <w:pPr>
            <w:jc w:val="center"/>
            <w:rPr>
              <w:rFonts w:ascii="Verdana" w:hAnsi="Verdana"/>
              <w:i w:val="0"/>
              <w:sz w:val="22"/>
              <w:szCs w:val="22"/>
              <w:lang w:eastAsia="es-CO"/>
            </w:rPr>
          </w:pPr>
        </w:p>
      </w:tc>
    </w:tr>
    <w:tr w:rsidR="001E26F0" w:rsidRPr="001E26F0" w14:paraId="283426C2" w14:textId="77777777" w:rsidTr="00090757">
      <w:trPr>
        <w:trHeight w:val="584"/>
      </w:trPr>
      <w:tc>
        <w:tcPr>
          <w:tcW w:w="155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1763B48" w14:textId="77777777" w:rsidR="001E26F0" w:rsidRPr="001E26F0" w:rsidRDefault="001E26F0" w:rsidP="001E26F0">
          <w:pPr>
            <w:rPr>
              <w:rFonts w:ascii="Verdana" w:hAnsi="Verdana"/>
              <w:i w:val="0"/>
              <w:color w:val="000000"/>
              <w:sz w:val="22"/>
              <w:szCs w:val="22"/>
              <w:lang w:eastAsia="es-CO"/>
            </w:rPr>
          </w:pPr>
        </w:p>
      </w:tc>
      <w:tc>
        <w:tcPr>
          <w:tcW w:w="2409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FCD03EF" w14:textId="77777777" w:rsidR="001E26F0" w:rsidRPr="001E26F0" w:rsidRDefault="001E26F0" w:rsidP="001E26F0">
          <w:pPr>
            <w:jc w:val="center"/>
            <w:rPr>
              <w:rFonts w:ascii="Verdana" w:hAnsi="Verdana"/>
              <w:b/>
              <w:bCs/>
              <w:i w:val="0"/>
              <w:sz w:val="22"/>
              <w:szCs w:val="22"/>
              <w:lang w:eastAsia="es-CO"/>
            </w:rPr>
          </w:pPr>
          <w:r w:rsidRPr="001E26F0">
            <w:rPr>
              <w:rFonts w:ascii="Verdana" w:hAnsi="Verdana"/>
              <w:b/>
              <w:bCs/>
              <w:i w:val="0"/>
              <w:sz w:val="22"/>
              <w:szCs w:val="22"/>
            </w:rPr>
            <w:t>FECHA DE APROBACIÓN:</w:t>
          </w:r>
        </w:p>
      </w:tc>
      <w:tc>
        <w:tcPr>
          <w:tcW w:w="1701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71CCC4F" w14:textId="77777777" w:rsidR="001E26F0" w:rsidRPr="001E26F0" w:rsidRDefault="001E26F0" w:rsidP="001E26F0">
          <w:pPr>
            <w:jc w:val="center"/>
            <w:rPr>
              <w:rFonts w:ascii="Verdana" w:hAnsi="Verdana"/>
              <w:b/>
              <w:bCs/>
              <w:i w:val="0"/>
              <w:sz w:val="22"/>
              <w:szCs w:val="22"/>
              <w:lang w:eastAsia="es-CO"/>
            </w:rPr>
          </w:pPr>
          <w:r w:rsidRPr="001E26F0">
            <w:rPr>
              <w:rFonts w:ascii="Verdana" w:hAnsi="Verdana"/>
              <w:b/>
              <w:bCs/>
              <w:i w:val="0"/>
              <w:sz w:val="22"/>
              <w:szCs w:val="22"/>
              <w:lang w:eastAsia="es-CO"/>
            </w:rPr>
            <w:t>CÓDIGO:</w:t>
          </w:r>
        </w:p>
      </w:tc>
      <w:tc>
        <w:tcPr>
          <w:tcW w:w="1418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6D69610" w14:textId="77777777" w:rsidR="001E26F0" w:rsidRPr="001E26F0" w:rsidRDefault="001E26F0" w:rsidP="001E26F0">
          <w:pPr>
            <w:jc w:val="center"/>
            <w:rPr>
              <w:rFonts w:ascii="Verdana" w:hAnsi="Verdana"/>
              <w:b/>
              <w:bCs/>
              <w:i w:val="0"/>
              <w:sz w:val="22"/>
              <w:szCs w:val="22"/>
              <w:lang w:eastAsia="es-CO"/>
            </w:rPr>
          </w:pPr>
          <w:r w:rsidRPr="001E26F0">
            <w:rPr>
              <w:rFonts w:ascii="Verdana" w:hAnsi="Verdana"/>
              <w:b/>
              <w:bCs/>
              <w:i w:val="0"/>
              <w:sz w:val="22"/>
              <w:szCs w:val="22"/>
            </w:rPr>
            <w:t>VERSIÓN</w:t>
          </w:r>
          <w:r w:rsidRPr="001E26F0">
            <w:rPr>
              <w:rFonts w:ascii="Verdana" w:hAnsi="Verdana"/>
              <w:b/>
              <w:bCs/>
              <w:i w:val="0"/>
              <w:sz w:val="22"/>
              <w:szCs w:val="22"/>
              <w:lang w:eastAsia="es-CO"/>
            </w:rPr>
            <w:t>:</w:t>
          </w:r>
        </w:p>
      </w:tc>
      <w:tc>
        <w:tcPr>
          <w:tcW w:w="1276" w:type="dxa"/>
          <w:tcBorders>
            <w:bottom w:val="single" w:sz="4" w:space="0" w:color="000000"/>
            <w:right w:val="single" w:sz="8" w:space="0" w:color="000000"/>
          </w:tcBorders>
          <w:shd w:val="clear" w:color="auto" w:fill="auto"/>
          <w:vAlign w:val="center"/>
        </w:tcPr>
        <w:p w14:paraId="2147D9D4" w14:textId="77777777" w:rsidR="001E26F0" w:rsidRPr="001E26F0" w:rsidRDefault="001E26F0" w:rsidP="001E26F0">
          <w:pPr>
            <w:jc w:val="center"/>
            <w:rPr>
              <w:rFonts w:ascii="Verdana" w:hAnsi="Verdana"/>
              <w:b/>
              <w:bCs/>
              <w:i w:val="0"/>
              <w:sz w:val="22"/>
              <w:szCs w:val="22"/>
              <w:lang w:eastAsia="es-CO"/>
            </w:rPr>
          </w:pPr>
          <w:r w:rsidRPr="001E26F0">
            <w:rPr>
              <w:rFonts w:ascii="Verdana" w:hAnsi="Verdana"/>
              <w:b/>
              <w:bCs/>
              <w:i w:val="0"/>
              <w:sz w:val="22"/>
              <w:szCs w:val="22"/>
              <w:lang w:eastAsia="es-CO"/>
            </w:rPr>
            <w:t>PÁGINA:</w:t>
          </w:r>
        </w:p>
      </w:tc>
      <w:tc>
        <w:tcPr>
          <w:tcW w:w="1559" w:type="dxa"/>
          <w:vMerge/>
          <w:tcBorders>
            <w:right w:val="single" w:sz="4" w:space="0" w:color="000000"/>
          </w:tcBorders>
        </w:tcPr>
        <w:p w14:paraId="5C7C50C9" w14:textId="77777777" w:rsidR="001E26F0" w:rsidRPr="001E26F0" w:rsidRDefault="001E26F0" w:rsidP="001E26F0">
          <w:pPr>
            <w:jc w:val="center"/>
            <w:rPr>
              <w:rFonts w:ascii="Verdana" w:hAnsi="Verdana"/>
              <w:i w:val="0"/>
              <w:sz w:val="22"/>
              <w:szCs w:val="22"/>
              <w:lang w:eastAsia="es-CO"/>
            </w:rPr>
          </w:pPr>
        </w:p>
      </w:tc>
    </w:tr>
    <w:tr w:rsidR="001E26F0" w:rsidRPr="001E26F0" w14:paraId="5C5F4FC5" w14:textId="77777777" w:rsidTr="00090757">
      <w:trPr>
        <w:trHeight w:val="315"/>
      </w:trPr>
      <w:tc>
        <w:tcPr>
          <w:tcW w:w="155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73BF9DFD" w14:textId="77777777" w:rsidR="001E26F0" w:rsidRPr="001E26F0" w:rsidRDefault="001E26F0" w:rsidP="001E26F0">
          <w:pPr>
            <w:rPr>
              <w:rFonts w:ascii="Verdana" w:hAnsi="Verdana"/>
              <w:i w:val="0"/>
              <w:color w:val="000000"/>
              <w:sz w:val="22"/>
              <w:szCs w:val="22"/>
              <w:lang w:eastAsia="es-CO"/>
            </w:rPr>
          </w:pPr>
        </w:p>
      </w:tc>
      <w:tc>
        <w:tcPr>
          <w:tcW w:w="2409" w:type="dxa"/>
          <w:tcBorders>
            <w:top w:val="single" w:sz="4" w:space="0" w:color="000000"/>
            <w:bottom w:val="single" w:sz="8" w:space="0" w:color="000000"/>
            <w:right w:val="single" w:sz="4" w:space="0" w:color="000000"/>
          </w:tcBorders>
          <w:shd w:val="clear" w:color="auto" w:fill="auto"/>
          <w:vAlign w:val="center"/>
        </w:tcPr>
        <w:p w14:paraId="191CF7FC" w14:textId="0EDA3DFF" w:rsidR="001E26F0" w:rsidRPr="001E26F0" w:rsidRDefault="009657C1" w:rsidP="001E26F0">
          <w:pPr>
            <w:jc w:val="center"/>
            <w:rPr>
              <w:rFonts w:ascii="Verdana" w:hAnsi="Verdana"/>
              <w:i w:val="0"/>
              <w:sz w:val="22"/>
              <w:szCs w:val="22"/>
              <w:lang w:eastAsia="es-CO"/>
            </w:rPr>
          </w:pPr>
          <w:r>
            <w:rPr>
              <w:rFonts w:ascii="Verdana" w:hAnsi="Verdana"/>
              <w:i w:val="0"/>
              <w:sz w:val="22"/>
              <w:szCs w:val="22"/>
              <w:lang w:eastAsia="es-CO"/>
            </w:rPr>
            <w:t>31</w:t>
          </w:r>
          <w:r w:rsidR="001E26F0" w:rsidRPr="001E26F0">
            <w:rPr>
              <w:rFonts w:ascii="Verdana" w:hAnsi="Verdana"/>
              <w:i w:val="0"/>
              <w:sz w:val="22"/>
              <w:szCs w:val="22"/>
              <w:lang w:eastAsia="es-CO"/>
            </w:rPr>
            <w:t>/1</w:t>
          </w:r>
          <w:r>
            <w:rPr>
              <w:rFonts w:ascii="Verdana" w:hAnsi="Verdana"/>
              <w:i w:val="0"/>
              <w:sz w:val="22"/>
              <w:szCs w:val="22"/>
              <w:lang w:eastAsia="es-CO"/>
            </w:rPr>
            <w:t>0</w:t>
          </w:r>
          <w:r w:rsidR="001E26F0" w:rsidRPr="001E26F0">
            <w:rPr>
              <w:rFonts w:ascii="Verdana" w:hAnsi="Verdana"/>
              <w:i w:val="0"/>
              <w:sz w:val="22"/>
              <w:szCs w:val="22"/>
              <w:lang w:eastAsia="es-CO"/>
            </w:rPr>
            <w:t>/202</w:t>
          </w:r>
          <w:r>
            <w:rPr>
              <w:rFonts w:ascii="Verdana" w:hAnsi="Verdana"/>
              <w:i w:val="0"/>
              <w:sz w:val="22"/>
              <w:szCs w:val="22"/>
              <w:lang w:eastAsia="es-CO"/>
            </w:rPr>
            <w:t>3</w:t>
          </w:r>
        </w:p>
      </w:tc>
      <w:tc>
        <w:tcPr>
          <w:tcW w:w="1701" w:type="dxa"/>
          <w:tcBorders>
            <w:bottom w:val="single" w:sz="8" w:space="0" w:color="000000"/>
            <w:right w:val="single" w:sz="4" w:space="0" w:color="000000"/>
          </w:tcBorders>
          <w:shd w:val="clear" w:color="auto" w:fill="auto"/>
          <w:vAlign w:val="center"/>
        </w:tcPr>
        <w:p w14:paraId="076248CE" w14:textId="77777777" w:rsidR="001E26F0" w:rsidRPr="001E26F0" w:rsidRDefault="001E26F0" w:rsidP="001E26F0">
          <w:pPr>
            <w:jc w:val="center"/>
            <w:rPr>
              <w:rFonts w:ascii="Verdana" w:hAnsi="Verdana"/>
              <w:i w:val="0"/>
              <w:sz w:val="22"/>
              <w:szCs w:val="22"/>
              <w:lang w:eastAsia="es-CO"/>
            </w:rPr>
          </w:pPr>
          <w:r w:rsidRPr="001E26F0">
            <w:rPr>
              <w:rFonts w:ascii="Verdana" w:hAnsi="Verdana"/>
              <w:i w:val="0"/>
              <w:sz w:val="22"/>
              <w:szCs w:val="22"/>
              <w:lang w:eastAsia="es-CO"/>
            </w:rPr>
            <w:t>GFI04-FOR03</w:t>
          </w:r>
        </w:p>
      </w:tc>
      <w:tc>
        <w:tcPr>
          <w:tcW w:w="1418" w:type="dxa"/>
          <w:tcBorders>
            <w:bottom w:val="single" w:sz="8" w:space="0" w:color="000000"/>
            <w:right w:val="single" w:sz="4" w:space="0" w:color="000000"/>
          </w:tcBorders>
          <w:shd w:val="clear" w:color="auto" w:fill="auto"/>
          <w:vAlign w:val="center"/>
        </w:tcPr>
        <w:p w14:paraId="608FBA89" w14:textId="5FFF6C01" w:rsidR="001E26F0" w:rsidRPr="001E26F0" w:rsidRDefault="001E26F0" w:rsidP="001E26F0">
          <w:pPr>
            <w:jc w:val="center"/>
            <w:rPr>
              <w:rFonts w:ascii="Verdana" w:hAnsi="Verdana"/>
              <w:i w:val="0"/>
              <w:sz w:val="22"/>
              <w:szCs w:val="22"/>
              <w:lang w:eastAsia="es-CO"/>
            </w:rPr>
          </w:pPr>
          <w:r w:rsidRPr="001E26F0">
            <w:rPr>
              <w:rFonts w:ascii="Verdana" w:hAnsi="Verdana"/>
              <w:i w:val="0"/>
              <w:sz w:val="22"/>
              <w:szCs w:val="22"/>
              <w:lang w:eastAsia="es-CO"/>
            </w:rPr>
            <w:t>0</w:t>
          </w:r>
          <w:r w:rsidR="009657C1">
            <w:rPr>
              <w:rFonts w:ascii="Verdana" w:hAnsi="Verdana"/>
              <w:i w:val="0"/>
              <w:sz w:val="22"/>
              <w:szCs w:val="22"/>
              <w:lang w:eastAsia="es-CO"/>
            </w:rPr>
            <w:t>3</w:t>
          </w:r>
        </w:p>
      </w:tc>
      <w:tc>
        <w:tcPr>
          <w:tcW w:w="1276" w:type="dxa"/>
          <w:tcBorders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04F4005A" w14:textId="77777777" w:rsidR="001E26F0" w:rsidRPr="001E26F0" w:rsidRDefault="001E26F0" w:rsidP="001E26F0">
          <w:pPr>
            <w:jc w:val="center"/>
            <w:rPr>
              <w:rFonts w:ascii="Verdana" w:hAnsi="Verdana"/>
              <w:i w:val="0"/>
              <w:sz w:val="22"/>
              <w:szCs w:val="22"/>
              <w:lang w:eastAsia="es-CO"/>
            </w:rPr>
          </w:pPr>
          <w:r w:rsidRPr="001E26F0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begin"/>
          </w:r>
          <w:r w:rsidRPr="001E26F0">
            <w:rPr>
              <w:rFonts w:ascii="Verdana" w:hAnsi="Verdana"/>
              <w:i w:val="0"/>
              <w:sz w:val="22"/>
              <w:szCs w:val="22"/>
              <w:lang w:eastAsia="es-CO"/>
            </w:rPr>
            <w:instrText xml:space="preserve"> PAGE \* ARABIC </w:instrText>
          </w:r>
          <w:r w:rsidRPr="001E26F0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separate"/>
          </w:r>
          <w:r w:rsidRPr="001E26F0">
            <w:rPr>
              <w:rFonts w:ascii="Verdana" w:hAnsi="Verdana"/>
              <w:i w:val="0"/>
              <w:sz w:val="22"/>
              <w:szCs w:val="22"/>
              <w:lang w:eastAsia="es-CO"/>
            </w:rPr>
            <w:t>3</w:t>
          </w:r>
          <w:r w:rsidRPr="001E26F0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end"/>
          </w:r>
          <w:r w:rsidRPr="001E26F0">
            <w:rPr>
              <w:rFonts w:ascii="Verdana" w:hAnsi="Verdana"/>
              <w:i w:val="0"/>
              <w:sz w:val="22"/>
              <w:szCs w:val="22"/>
              <w:lang w:eastAsia="es-CO"/>
            </w:rPr>
            <w:t xml:space="preserve"> de </w:t>
          </w:r>
          <w:r w:rsidRPr="001E26F0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begin"/>
          </w:r>
          <w:r w:rsidRPr="001E26F0">
            <w:rPr>
              <w:rFonts w:ascii="Verdana" w:hAnsi="Verdana"/>
              <w:i w:val="0"/>
              <w:sz w:val="22"/>
              <w:szCs w:val="22"/>
              <w:lang w:eastAsia="es-CO"/>
            </w:rPr>
            <w:instrText xml:space="preserve"> NUMPAGES \* ARABIC </w:instrText>
          </w:r>
          <w:r w:rsidRPr="001E26F0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separate"/>
          </w:r>
          <w:r w:rsidRPr="001E26F0">
            <w:rPr>
              <w:rFonts w:ascii="Verdana" w:hAnsi="Verdana"/>
              <w:i w:val="0"/>
              <w:sz w:val="22"/>
              <w:szCs w:val="22"/>
              <w:lang w:eastAsia="es-CO"/>
            </w:rPr>
            <w:t>9</w:t>
          </w:r>
          <w:r w:rsidRPr="001E26F0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end"/>
          </w:r>
        </w:p>
      </w:tc>
      <w:tc>
        <w:tcPr>
          <w:tcW w:w="1559" w:type="dxa"/>
          <w:vMerge/>
          <w:tcBorders>
            <w:bottom w:val="single" w:sz="8" w:space="0" w:color="000000"/>
            <w:right w:val="single" w:sz="4" w:space="0" w:color="000000"/>
          </w:tcBorders>
        </w:tcPr>
        <w:p w14:paraId="1FBE235C" w14:textId="77777777" w:rsidR="001E26F0" w:rsidRPr="001E26F0" w:rsidRDefault="001E26F0" w:rsidP="001E26F0">
          <w:pPr>
            <w:rPr>
              <w:rFonts w:ascii="Verdana" w:hAnsi="Verdana"/>
              <w:i w:val="0"/>
              <w:sz w:val="22"/>
              <w:szCs w:val="22"/>
              <w:lang w:eastAsia="es-CO"/>
            </w:rPr>
          </w:pPr>
        </w:p>
      </w:tc>
    </w:tr>
  </w:tbl>
  <w:p w14:paraId="740800E5" w14:textId="77777777" w:rsidR="000E6927" w:rsidRDefault="000E69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27"/>
    <w:rsid w:val="000E6927"/>
    <w:rsid w:val="001E26F0"/>
    <w:rsid w:val="00462073"/>
    <w:rsid w:val="00536569"/>
    <w:rsid w:val="009657C1"/>
    <w:rsid w:val="00E32A3F"/>
    <w:rsid w:val="00F3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1C4C1"/>
  <w15:chartTrackingRefBased/>
  <w15:docId w15:val="{FEF178C0-59AA-4C84-85A9-08F32A42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927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i/>
      <w:sz w:val="20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E6927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6927"/>
  </w:style>
  <w:style w:type="paragraph" w:styleId="Piedepgina">
    <w:name w:val="footer"/>
    <w:basedOn w:val="Normal"/>
    <w:link w:val="PiedepginaCar"/>
    <w:uiPriority w:val="99"/>
    <w:unhideWhenUsed/>
    <w:rsid w:val="000E6927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6927"/>
  </w:style>
  <w:style w:type="table" w:styleId="Tablaconcuadrcula">
    <w:name w:val="Table Grid"/>
    <w:basedOn w:val="Tablanormal"/>
    <w:uiPriority w:val="39"/>
    <w:rsid w:val="000E6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Marcela  Bahos Tirana</dc:creator>
  <cp:keywords/>
  <dc:description/>
  <cp:lastModifiedBy>ADRIANA CALLEJAS ACEVEDO</cp:lastModifiedBy>
  <cp:revision>3</cp:revision>
  <dcterms:created xsi:type="dcterms:W3CDTF">2023-10-13T15:32:00Z</dcterms:created>
  <dcterms:modified xsi:type="dcterms:W3CDTF">2023-10-31T22:35:00Z</dcterms:modified>
</cp:coreProperties>
</file>