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TableNormal"/>
        <w:tblW w:w="9798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842"/>
        <w:gridCol w:w="1347"/>
        <w:gridCol w:w="3189"/>
      </w:tblGrid>
      <w:tr w:rsidR="00076D8F" w:rsidRPr="00076D8F" w14:paraId="01F1133E" w14:textId="77777777" w:rsidTr="00FA0CB8">
        <w:trPr>
          <w:trHeight w:val="527"/>
        </w:trPr>
        <w:tc>
          <w:tcPr>
            <w:tcW w:w="9798" w:type="dxa"/>
            <w:gridSpan w:val="4"/>
          </w:tcPr>
          <w:p w14:paraId="4D2065AB" w14:textId="77777777" w:rsidR="0075665B" w:rsidRPr="00076D8F" w:rsidRDefault="0075665B" w:rsidP="006F47CC">
            <w:pPr>
              <w:pStyle w:val="TableParagraph"/>
              <w:spacing w:line="276" w:lineRule="exact"/>
              <w:ind w:left="2401" w:right="2391"/>
              <w:jc w:val="center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CARACTERIZACIÓN</w:t>
            </w:r>
            <w:r w:rsidRPr="00076D8F">
              <w:rPr>
                <w:rFonts w:ascii="Verdana" w:hAnsi="Verdana" w:cstheme="minorHAnsi"/>
                <w:b/>
                <w:spacing w:val="-5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DE</w:t>
            </w:r>
            <w:r w:rsidRPr="00076D8F">
              <w:rPr>
                <w:rFonts w:ascii="Verdana" w:hAnsi="Verdana" w:cstheme="minorHAnsi"/>
                <w:b/>
                <w:spacing w:val="-2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SERVICIO</w:t>
            </w:r>
          </w:p>
          <w:p w14:paraId="6EE929AF" w14:textId="56540E43" w:rsidR="0075665B" w:rsidRPr="00076D8F" w:rsidRDefault="005D54BE" w:rsidP="005D54BE">
            <w:pPr>
              <w:pStyle w:val="TableParagraph"/>
              <w:spacing w:line="232" w:lineRule="exact"/>
              <w:ind w:left="1156" w:right="1253"/>
              <w:jc w:val="center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(</w:t>
            </w:r>
            <w:r w:rsidR="0075665B" w:rsidRPr="00076D8F">
              <w:rPr>
                <w:rFonts w:ascii="Verdana" w:hAnsi="Verdana" w:cstheme="minorHAnsi"/>
                <w:b/>
                <w:lang w:val="es-CO"/>
              </w:rPr>
              <w:t>OTROS</w:t>
            </w:r>
            <w:r w:rsidR="0075665B" w:rsidRPr="00076D8F">
              <w:rPr>
                <w:rFonts w:ascii="Verdana" w:hAnsi="Verdana" w:cstheme="minorHAnsi"/>
                <w:b/>
                <w:spacing w:val="-8"/>
                <w:lang w:val="es-CO"/>
              </w:rPr>
              <w:t xml:space="preserve"> </w:t>
            </w:r>
            <w:r w:rsidR="0075665B" w:rsidRPr="00076D8F">
              <w:rPr>
                <w:rFonts w:ascii="Verdana" w:hAnsi="Verdana" w:cstheme="minorHAnsi"/>
                <w:b/>
                <w:lang w:val="es-CO"/>
              </w:rPr>
              <w:t>PROCEDIMIENTOS</w:t>
            </w:r>
            <w:r w:rsidRPr="00076D8F">
              <w:rPr>
                <w:rFonts w:ascii="Verdana" w:hAnsi="Verdana" w:cstheme="minorHAnsi"/>
                <w:b/>
                <w:spacing w:val="-6"/>
                <w:lang w:val="es-CO"/>
              </w:rPr>
              <w:t xml:space="preserve"> </w:t>
            </w:r>
            <w:r w:rsidR="0075665B" w:rsidRPr="00076D8F">
              <w:rPr>
                <w:rFonts w:ascii="Verdana" w:hAnsi="Verdana" w:cstheme="minorHAnsi"/>
                <w:b/>
                <w:lang w:val="es-CO"/>
              </w:rPr>
              <w:t>ADMINISTRATIVOS</w:t>
            </w:r>
            <w:r w:rsidRPr="00076D8F">
              <w:rPr>
                <w:rFonts w:ascii="Verdana" w:hAnsi="Verdana" w:cstheme="minorHAnsi"/>
                <w:b/>
                <w:lang w:val="es-CO"/>
              </w:rPr>
              <w:t>)</w:t>
            </w:r>
          </w:p>
        </w:tc>
      </w:tr>
      <w:tr w:rsidR="00076D8F" w:rsidRPr="00076D8F" w14:paraId="62FECED4" w14:textId="77777777" w:rsidTr="00FA0CB8">
        <w:trPr>
          <w:trHeight w:val="277"/>
        </w:trPr>
        <w:tc>
          <w:tcPr>
            <w:tcW w:w="9798" w:type="dxa"/>
            <w:gridSpan w:val="4"/>
          </w:tcPr>
          <w:p w14:paraId="187BDDF5" w14:textId="77777777" w:rsidR="0075665B" w:rsidRPr="00076D8F" w:rsidRDefault="0075665B" w:rsidP="006F47CC">
            <w:pPr>
              <w:pStyle w:val="TableParagraph"/>
              <w:spacing w:before="2" w:line="255" w:lineRule="exact"/>
              <w:ind w:left="2402" w:right="2391"/>
              <w:jc w:val="center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Información</w:t>
            </w:r>
            <w:r w:rsidRPr="00076D8F">
              <w:rPr>
                <w:rFonts w:ascii="Verdana" w:hAnsi="Verdana" w:cstheme="minorHAnsi"/>
                <w:b/>
                <w:spacing w:val="-4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General</w:t>
            </w:r>
          </w:p>
        </w:tc>
      </w:tr>
      <w:tr w:rsidR="00076D8F" w:rsidRPr="00076D8F" w14:paraId="0932930D" w14:textId="77777777" w:rsidTr="00FA0CB8">
        <w:trPr>
          <w:trHeight w:val="505"/>
        </w:trPr>
        <w:tc>
          <w:tcPr>
            <w:tcW w:w="5262" w:type="dxa"/>
            <w:gridSpan w:val="2"/>
          </w:tcPr>
          <w:p w14:paraId="27EDB9D7" w14:textId="2B54295E" w:rsidR="0075665B" w:rsidRPr="00076D8F" w:rsidRDefault="0075665B" w:rsidP="005D54BE">
            <w:pPr>
              <w:pStyle w:val="TableParagraph"/>
              <w:spacing w:line="276" w:lineRule="exact"/>
              <w:ind w:left="410" w:right="403"/>
              <w:jc w:val="center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Número</w:t>
            </w:r>
            <w:r w:rsidRPr="00076D8F">
              <w:rPr>
                <w:rFonts w:ascii="Verdana" w:hAnsi="Verdana" w:cstheme="minorHAnsi"/>
                <w:spacing w:val="-2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lang w:val="es-CO"/>
              </w:rPr>
              <w:t>registro</w:t>
            </w:r>
            <w:r w:rsidRPr="00076D8F">
              <w:rPr>
                <w:rFonts w:ascii="Verdana" w:hAnsi="Verdana" w:cstheme="minorHAnsi"/>
                <w:spacing w:val="-2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lang w:val="es-CO"/>
              </w:rPr>
              <w:t>en</w:t>
            </w:r>
            <w:r w:rsidRPr="00076D8F">
              <w:rPr>
                <w:rFonts w:ascii="Verdana" w:hAnsi="Verdana" w:cstheme="minorHAnsi"/>
                <w:spacing w:val="-2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lang w:val="es-CO"/>
              </w:rPr>
              <w:t>el</w:t>
            </w:r>
            <w:r w:rsidR="005D54BE" w:rsidRPr="00076D8F">
              <w:rPr>
                <w:rFonts w:ascii="Verdana" w:hAnsi="Verdana" w:cstheme="minorHAnsi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lang w:val="es-CO"/>
              </w:rPr>
              <w:t>Sistema</w:t>
            </w:r>
            <w:r w:rsidRPr="00076D8F">
              <w:rPr>
                <w:rFonts w:ascii="Verdana" w:hAnsi="Verdana" w:cstheme="minorHAnsi"/>
                <w:spacing w:val="-3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lang w:val="es-CO"/>
              </w:rPr>
              <w:t>Único</w:t>
            </w:r>
            <w:r w:rsidRPr="00076D8F">
              <w:rPr>
                <w:rFonts w:ascii="Verdana" w:hAnsi="Verdana" w:cstheme="minorHAnsi"/>
                <w:spacing w:val="-2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lang w:val="es-CO"/>
              </w:rPr>
              <w:t>de</w:t>
            </w:r>
            <w:r w:rsidRPr="00076D8F">
              <w:rPr>
                <w:rFonts w:ascii="Verdana" w:hAnsi="Verdana" w:cstheme="minorHAnsi"/>
                <w:spacing w:val="-3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lang w:val="es-CO"/>
              </w:rPr>
              <w:t>Información</w:t>
            </w:r>
            <w:r w:rsidRPr="00076D8F">
              <w:rPr>
                <w:rFonts w:ascii="Verdana" w:hAnsi="Verdana" w:cstheme="minorHAnsi"/>
                <w:spacing w:val="-4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lang w:val="es-CO"/>
              </w:rPr>
              <w:t>de</w:t>
            </w:r>
            <w:r w:rsidRPr="00076D8F">
              <w:rPr>
                <w:rFonts w:ascii="Verdana" w:hAnsi="Verdana" w:cstheme="minorHAnsi"/>
                <w:spacing w:val="-5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lang w:val="es-CO"/>
              </w:rPr>
              <w:t>Trámites</w:t>
            </w:r>
            <w:r w:rsidR="005D54BE" w:rsidRPr="00076D8F">
              <w:rPr>
                <w:rFonts w:ascii="Verdana" w:hAnsi="Verdana" w:cstheme="minorHAnsi"/>
                <w:lang w:val="es-CO"/>
              </w:rPr>
              <w:t xml:space="preserve"> - SUIT</w:t>
            </w:r>
          </w:p>
        </w:tc>
        <w:tc>
          <w:tcPr>
            <w:tcW w:w="4536" w:type="dxa"/>
            <w:gridSpan w:val="2"/>
          </w:tcPr>
          <w:p w14:paraId="65FF2B72" w14:textId="2C28A9AA" w:rsidR="0075665B" w:rsidRPr="00995E7E" w:rsidRDefault="008F6634" w:rsidP="008F6634">
            <w:pPr>
              <w:pStyle w:val="TableParagraph"/>
              <w:spacing w:before="230" w:line="255" w:lineRule="exact"/>
              <w:ind w:right="1839"/>
              <w:jc w:val="center"/>
              <w:rPr>
                <w:rFonts w:ascii="Verdana" w:hAnsi="Verdana" w:cstheme="minorHAnsi"/>
                <w:b/>
                <w:bCs/>
                <w:lang w:val="es-CO"/>
              </w:rPr>
            </w:pPr>
            <w:r w:rsidRPr="00995E7E">
              <w:rPr>
                <w:rFonts w:ascii="Verdana" w:hAnsi="Verdana" w:cstheme="minorHAnsi"/>
                <w:b/>
                <w:bCs/>
                <w:lang w:val="es-CO"/>
              </w:rPr>
              <w:t>87630</w:t>
            </w:r>
          </w:p>
        </w:tc>
      </w:tr>
      <w:tr w:rsidR="00076D8F" w:rsidRPr="00076D8F" w14:paraId="21F3D7EC" w14:textId="77777777" w:rsidTr="00FA0CB8">
        <w:trPr>
          <w:trHeight w:val="275"/>
        </w:trPr>
        <w:tc>
          <w:tcPr>
            <w:tcW w:w="5262" w:type="dxa"/>
            <w:gridSpan w:val="2"/>
          </w:tcPr>
          <w:p w14:paraId="74401D01" w14:textId="77777777" w:rsidR="0075665B" w:rsidRPr="00076D8F" w:rsidRDefault="0075665B" w:rsidP="006F47CC">
            <w:pPr>
              <w:pStyle w:val="TableParagraph"/>
              <w:spacing w:line="255" w:lineRule="exact"/>
              <w:ind w:left="410" w:right="398"/>
              <w:jc w:val="center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Tipo:</w:t>
            </w:r>
          </w:p>
        </w:tc>
        <w:tc>
          <w:tcPr>
            <w:tcW w:w="4536" w:type="dxa"/>
            <w:gridSpan w:val="2"/>
          </w:tcPr>
          <w:p w14:paraId="5AA5B3E9" w14:textId="6C6BB354" w:rsidR="0075665B" w:rsidRPr="00076D8F" w:rsidRDefault="008F6634" w:rsidP="008F6634">
            <w:pPr>
              <w:pStyle w:val="TableParagraph"/>
              <w:spacing w:line="255" w:lineRule="exact"/>
              <w:ind w:right="1843"/>
              <w:jc w:val="center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Servicio</w:t>
            </w:r>
          </w:p>
        </w:tc>
      </w:tr>
      <w:tr w:rsidR="00076D8F" w:rsidRPr="00076D8F" w14:paraId="219916AF" w14:textId="77777777" w:rsidTr="008F6634">
        <w:trPr>
          <w:trHeight w:val="551"/>
        </w:trPr>
        <w:tc>
          <w:tcPr>
            <w:tcW w:w="3420" w:type="dxa"/>
          </w:tcPr>
          <w:p w14:paraId="22AF5041" w14:textId="77777777" w:rsidR="0075665B" w:rsidRPr="00076D8F" w:rsidRDefault="0075665B" w:rsidP="006F47CC">
            <w:pPr>
              <w:pStyle w:val="TableParagraph"/>
              <w:spacing w:before="137"/>
              <w:ind w:left="107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Nombre</w:t>
            </w:r>
            <w:r w:rsidRPr="00076D8F">
              <w:rPr>
                <w:rFonts w:ascii="Verdana" w:hAnsi="Verdana" w:cstheme="minorHAnsi"/>
                <w:b/>
                <w:spacing w:val="-2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del</w:t>
            </w:r>
            <w:r w:rsidRPr="00076D8F">
              <w:rPr>
                <w:rFonts w:ascii="Verdana" w:hAnsi="Verdana" w:cstheme="minorHAnsi"/>
                <w:b/>
                <w:spacing w:val="-2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servicio:</w:t>
            </w:r>
          </w:p>
        </w:tc>
        <w:tc>
          <w:tcPr>
            <w:tcW w:w="6378" w:type="dxa"/>
            <w:gridSpan w:val="3"/>
          </w:tcPr>
          <w:p w14:paraId="3AA68715" w14:textId="344A7876" w:rsidR="0075665B" w:rsidRPr="00076D8F" w:rsidRDefault="008F6634" w:rsidP="008F6634">
            <w:pPr>
              <w:pStyle w:val="TableParagraph"/>
              <w:spacing w:line="276" w:lineRule="exact"/>
              <w:ind w:left="410" w:right="403"/>
              <w:jc w:val="center"/>
              <w:rPr>
                <w:rFonts w:ascii="Verdana" w:hAnsi="Verdana" w:cstheme="minorHAnsi"/>
                <w:b/>
                <w:bCs/>
                <w:lang w:val="es-CO"/>
              </w:rPr>
            </w:pPr>
            <w:r w:rsidRPr="00076D8F">
              <w:rPr>
                <w:rFonts w:ascii="Verdana" w:hAnsi="Verdana" w:cstheme="minorHAnsi"/>
                <w:b/>
                <w:bCs/>
                <w:lang w:val="es-CO"/>
              </w:rPr>
              <w:t>CAPACITACIÓN PRESENCIAL CON ESFUERZOS CONJUNTOS</w:t>
            </w:r>
          </w:p>
        </w:tc>
      </w:tr>
      <w:tr w:rsidR="00076D8F" w:rsidRPr="00076D8F" w14:paraId="68D740FE" w14:textId="77777777" w:rsidTr="008F6634">
        <w:trPr>
          <w:trHeight w:val="551"/>
        </w:trPr>
        <w:tc>
          <w:tcPr>
            <w:tcW w:w="3420" w:type="dxa"/>
          </w:tcPr>
          <w:p w14:paraId="0907FA30" w14:textId="77777777" w:rsidR="0075665B" w:rsidRPr="00076D8F" w:rsidRDefault="0075665B" w:rsidP="006F47CC">
            <w:pPr>
              <w:pStyle w:val="TableParagraph"/>
              <w:spacing w:line="270" w:lineRule="atLeast"/>
              <w:ind w:left="107" w:right="635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Proceso de la Entidad</w:t>
            </w:r>
            <w:r w:rsidRPr="00076D8F">
              <w:rPr>
                <w:rFonts w:ascii="Verdana" w:hAnsi="Verdana" w:cstheme="minorHAnsi"/>
                <w:b/>
                <w:spacing w:val="1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que</w:t>
            </w:r>
            <w:r w:rsidRPr="00076D8F">
              <w:rPr>
                <w:rFonts w:ascii="Verdana" w:hAnsi="Verdana" w:cstheme="minorHAnsi"/>
                <w:b/>
                <w:spacing w:val="-4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ejecuta</w:t>
            </w:r>
            <w:r w:rsidRPr="00076D8F">
              <w:rPr>
                <w:rFonts w:ascii="Verdana" w:hAnsi="Verdana" w:cstheme="minorHAnsi"/>
                <w:b/>
                <w:spacing w:val="-4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el</w:t>
            </w:r>
            <w:r w:rsidRPr="00076D8F">
              <w:rPr>
                <w:rFonts w:ascii="Verdana" w:hAnsi="Verdana" w:cstheme="minorHAnsi"/>
                <w:b/>
                <w:spacing w:val="-3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servicio:</w:t>
            </w:r>
          </w:p>
        </w:tc>
        <w:tc>
          <w:tcPr>
            <w:tcW w:w="6378" w:type="dxa"/>
            <w:gridSpan w:val="3"/>
          </w:tcPr>
          <w:p w14:paraId="1215C946" w14:textId="309DA927" w:rsidR="0075665B" w:rsidRPr="00995E7E" w:rsidRDefault="005D54BE" w:rsidP="00995E7E">
            <w:pPr>
              <w:pStyle w:val="TableParagraph"/>
              <w:spacing w:before="139"/>
              <w:ind w:left="108"/>
              <w:jc w:val="center"/>
              <w:rPr>
                <w:rFonts w:ascii="Verdana" w:hAnsi="Verdana" w:cstheme="minorHAnsi"/>
                <w:b/>
                <w:bCs/>
                <w:lang w:val="es-CO"/>
              </w:rPr>
            </w:pPr>
            <w:r w:rsidRPr="00995E7E">
              <w:rPr>
                <w:rFonts w:ascii="Verdana" w:hAnsi="Verdana" w:cstheme="minorHAnsi"/>
                <w:b/>
                <w:bCs/>
                <w:lang w:val="es-CO"/>
              </w:rPr>
              <w:t>N</w:t>
            </w:r>
            <w:r w:rsidR="008F6634" w:rsidRPr="00995E7E">
              <w:rPr>
                <w:rFonts w:ascii="Verdana" w:hAnsi="Verdana" w:cstheme="minorHAnsi"/>
                <w:b/>
                <w:bCs/>
                <w:lang w:val="es-CO"/>
              </w:rPr>
              <w:t>ormalización y Culturización Contable</w:t>
            </w:r>
          </w:p>
        </w:tc>
      </w:tr>
      <w:tr w:rsidR="00076D8F" w:rsidRPr="00076D8F" w14:paraId="3AD4E724" w14:textId="77777777" w:rsidTr="008F6634">
        <w:trPr>
          <w:trHeight w:val="550"/>
        </w:trPr>
        <w:tc>
          <w:tcPr>
            <w:tcW w:w="3420" w:type="dxa"/>
          </w:tcPr>
          <w:p w14:paraId="24E543D1" w14:textId="091B5311" w:rsidR="0075665B" w:rsidRPr="00076D8F" w:rsidRDefault="0075665B" w:rsidP="006F47CC">
            <w:pPr>
              <w:pStyle w:val="TableParagraph"/>
              <w:spacing w:line="276" w:lineRule="exact"/>
              <w:ind w:left="107" w:right="971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Propósito de cara</w:t>
            </w:r>
            <w:r w:rsidR="005D54BE" w:rsidRPr="00076D8F">
              <w:rPr>
                <w:rFonts w:ascii="Verdana" w:hAnsi="Verdana" w:cstheme="minorHAnsi"/>
                <w:b/>
                <w:lang w:val="es-CO"/>
              </w:rPr>
              <w:t xml:space="preserve"> al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usuario:</w:t>
            </w:r>
          </w:p>
        </w:tc>
        <w:tc>
          <w:tcPr>
            <w:tcW w:w="6378" w:type="dxa"/>
            <w:gridSpan w:val="3"/>
          </w:tcPr>
          <w:p w14:paraId="0A675FDA" w14:textId="6D4E2121" w:rsidR="0075665B" w:rsidRPr="00076D8F" w:rsidRDefault="008F6634" w:rsidP="001E221F">
            <w:pPr>
              <w:pStyle w:val="TableParagraph"/>
              <w:spacing w:before="138"/>
              <w:ind w:left="108"/>
              <w:jc w:val="both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 xml:space="preserve">Invitar a las entidades públicas a postularse para colaborar con la Contaduría General de la Nación en la organización de eventos de capacitación presencial, cuyo objetivo es </w:t>
            </w:r>
            <w:r w:rsidR="00BF201D" w:rsidRPr="00076D8F">
              <w:rPr>
                <w:rFonts w:ascii="Verdana" w:hAnsi="Verdana" w:cstheme="minorHAnsi"/>
                <w:iCs/>
                <w:lang w:val="es-CO"/>
              </w:rPr>
              <w:t>fortalecer las capacidades humanas e institucionales de los funcionarios y colaboradores de las entidades públicas a través de una colaboración armónica entre entidades públicas.</w:t>
            </w:r>
          </w:p>
        </w:tc>
      </w:tr>
      <w:tr w:rsidR="00076D8F" w:rsidRPr="00076D8F" w14:paraId="479F58D6" w14:textId="77777777" w:rsidTr="008F6634">
        <w:trPr>
          <w:trHeight w:val="1719"/>
        </w:trPr>
        <w:tc>
          <w:tcPr>
            <w:tcW w:w="3420" w:type="dxa"/>
          </w:tcPr>
          <w:p w14:paraId="14B42BB8" w14:textId="77777777" w:rsidR="0075665B" w:rsidRPr="00076D8F" w:rsidRDefault="0075665B" w:rsidP="006F47CC">
            <w:pPr>
              <w:pStyle w:val="TableParagraph"/>
              <w:rPr>
                <w:rFonts w:ascii="Verdana" w:hAnsi="Verdana" w:cstheme="minorHAnsi"/>
                <w:lang w:val="es-CO"/>
              </w:rPr>
            </w:pPr>
          </w:p>
          <w:p w14:paraId="5EFDEAF0" w14:textId="77777777" w:rsidR="0075665B" w:rsidRPr="00076D8F" w:rsidRDefault="0075665B" w:rsidP="006F47CC">
            <w:pPr>
              <w:pStyle w:val="TableParagraph"/>
              <w:spacing w:before="9"/>
              <w:rPr>
                <w:rFonts w:ascii="Verdana" w:hAnsi="Verdana" w:cstheme="minorHAnsi"/>
                <w:lang w:val="es-CO"/>
              </w:rPr>
            </w:pPr>
          </w:p>
          <w:p w14:paraId="4E2AE2C3" w14:textId="49E91471" w:rsidR="0075665B" w:rsidRPr="00076D8F" w:rsidRDefault="0075665B" w:rsidP="006F47CC">
            <w:pPr>
              <w:pStyle w:val="TableParagraph"/>
              <w:spacing w:before="1"/>
              <w:ind w:left="107" w:right="1132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 xml:space="preserve">Marco normativo </w:t>
            </w:r>
            <w:r w:rsidR="00F020F4" w:rsidRPr="00076D8F">
              <w:rPr>
                <w:rFonts w:ascii="Verdana" w:hAnsi="Verdana" w:cstheme="minorHAnsi"/>
                <w:b/>
                <w:lang w:val="es-CO"/>
              </w:rPr>
              <w:t>y</w:t>
            </w:r>
            <w:r w:rsidR="00F020F4">
              <w:rPr>
                <w:rFonts w:ascii="Verdana" w:hAnsi="Verdana" w:cstheme="minorHAnsi"/>
                <w:b/>
                <w:lang w:val="es-CO"/>
              </w:rPr>
              <w:t xml:space="preserve"> </w:t>
            </w:r>
            <w:r w:rsidR="00F020F4" w:rsidRPr="00F020F4">
              <w:rPr>
                <w:rFonts w:ascii="Verdana" w:hAnsi="Verdana" w:cstheme="minorHAnsi"/>
                <w:b/>
                <w:lang w:val="es-CO"/>
              </w:rPr>
              <w:t>regulatorio</w:t>
            </w:r>
            <w:r w:rsidRPr="00076D8F">
              <w:rPr>
                <w:rFonts w:ascii="Verdana" w:hAnsi="Verdana" w:cstheme="minorHAnsi"/>
                <w:b/>
                <w:lang w:val="es-CO"/>
              </w:rPr>
              <w:t>:</w:t>
            </w:r>
          </w:p>
        </w:tc>
        <w:tc>
          <w:tcPr>
            <w:tcW w:w="6378" w:type="dxa"/>
            <w:gridSpan w:val="3"/>
          </w:tcPr>
          <w:p w14:paraId="24AD9F0F" w14:textId="77777777" w:rsidR="00EB5957" w:rsidRPr="00076D8F" w:rsidRDefault="00EB5957" w:rsidP="00B77A95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left="427" w:right="543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 xml:space="preserve">Constitución política de Colombia de 1991, Artículo 354 </w:t>
            </w:r>
          </w:p>
          <w:p w14:paraId="3863BDBA" w14:textId="77777777" w:rsidR="00B77A95" w:rsidRDefault="00BF201D" w:rsidP="00B77A95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left="427" w:right="543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Ley 298 de 1996</w:t>
            </w:r>
          </w:p>
          <w:p w14:paraId="038ADEDD" w14:textId="77777777" w:rsidR="00B77A95" w:rsidRDefault="008F6634" w:rsidP="00B77A95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left="427" w:right="543"/>
              <w:rPr>
                <w:rFonts w:ascii="Verdana" w:hAnsi="Verdana" w:cstheme="minorHAnsi"/>
                <w:lang w:val="es-CO"/>
              </w:rPr>
            </w:pPr>
            <w:r w:rsidRPr="00B77A95">
              <w:rPr>
                <w:rFonts w:ascii="Verdana" w:hAnsi="Verdana" w:cstheme="minorHAnsi"/>
                <w:lang w:val="es-CO"/>
              </w:rPr>
              <w:t xml:space="preserve">Decreto 1693 de 2023 Numeral 10, Artículo 5 </w:t>
            </w:r>
          </w:p>
          <w:p w14:paraId="1369C4D7" w14:textId="77777777" w:rsidR="00B77A95" w:rsidRDefault="00B77A95" w:rsidP="00B77A95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left="427" w:right="543"/>
              <w:rPr>
                <w:rFonts w:ascii="Verdana" w:hAnsi="Verdana" w:cstheme="minorHAnsi"/>
                <w:lang w:val="es-CO"/>
              </w:rPr>
            </w:pPr>
            <w:r w:rsidRPr="00B77A95">
              <w:rPr>
                <w:rFonts w:ascii="Verdana" w:hAnsi="Verdana" w:cstheme="minorHAnsi"/>
                <w:lang w:val="es-CO"/>
              </w:rPr>
              <w:t xml:space="preserve">Norma técnica NTC-ISO 9001: 2015  </w:t>
            </w:r>
          </w:p>
          <w:p w14:paraId="08ACDA5A" w14:textId="77777777" w:rsidR="00B77A95" w:rsidRDefault="00B77A95" w:rsidP="00B77A95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left="427" w:right="543"/>
              <w:rPr>
                <w:rFonts w:ascii="Verdana" w:hAnsi="Verdana" w:cstheme="minorHAnsi"/>
                <w:lang w:val="es-CO"/>
              </w:rPr>
            </w:pPr>
            <w:r w:rsidRPr="00B77A95">
              <w:rPr>
                <w:rFonts w:ascii="Verdana" w:hAnsi="Verdana" w:cstheme="minorHAnsi"/>
                <w:lang w:val="es-CO"/>
              </w:rPr>
              <w:t>Norma técnica NTC-ISO 14001: 2015</w:t>
            </w:r>
          </w:p>
          <w:p w14:paraId="6E88733C" w14:textId="77777777" w:rsidR="005343A1" w:rsidRDefault="00B77A95" w:rsidP="00B77A95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left="427" w:right="543"/>
              <w:rPr>
                <w:rFonts w:ascii="Verdana" w:hAnsi="Verdana" w:cstheme="minorHAnsi"/>
                <w:lang w:val="es-CO"/>
              </w:rPr>
            </w:pPr>
            <w:r w:rsidRPr="00B77A95">
              <w:rPr>
                <w:rFonts w:ascii="Verdana" w:hAnsi="Verdana" w:cstheme="minorHAnsi"/>
                <w:lang w:val="es-CO"/>
              </w:rPr>
              <w:t xml:space="preserve">Norma técnica ISO/IEC 27001: 2022  </w:t>
            </w:r>
          </w:p>
          <w:p w14:paraId="018F7559" w14:textId="77777777" w:rsidR="005A6FAE" w:rsidRPr="005A6FAE" w:rsidRDefault="005A6FAE" w:rsidP="005A6FAE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left="427" w:right="543"/>
              <w:rPr>
                <w:rFonts w:ascii="Verdana" w:hAnsi="Verdana" w:cstheme="minorHAnsi"/>
                <w:lang w:val="es-CO"/>
              </w:rPr>
            </w:pPr>
            <w:r w:rsidRPr="005A6FAE">
              <w:rPr>
                <w:rFonts w:ascii="Verdana" w:hAnsi="Verdana" w:cstheme="minorHAnsi"/>
                <w:lang w:val="es-CO"/>
              </w:rPr>
              <w:t>Ley 527 de 1999 Por medio de la cual se define y reglamenta el acceso y uso de los mensajes de datos, del comercio electrónico y de las firmas digitales, y se establecen las entidades de certificación y se dictan otras disposiciones</w:t>
            </w:r>
          </w:p>
          <w:p w14:paraId="288313E7" w14:textId="77958FD3" w:rsidR="005A6FAE" w:rsidRPr="00B77A95" w:rsidRDefault="005A6FAE" w:rsidP="005A6FAE">
            <w:pPr>
              <w:pStyle w:val="TableParagraph"/>
              <w:numPr>
                <w:ilvl w:val="0"/>
                <w:numId w:val="19"/>
              </w:numPr>
              <w:tabs>
                <w:tab w:val="left" w:pos="827"/>
                <w:tab w:val="left" w:pos="828"/>
              </w:tabs>
              <w:ind w:left="427" w:right="543"/>
              <w:rPr>
                <w:rFonts w:ascii="Verdana" w:hAnsi="Verdana" w:cstheme="minorHAnsi"/>
                <w:lang w:val="es-CO"/>
              </w:rPr>
            </w:pPr>
            <w:r w:rsidRPr="005A6FAE">
              <w:rPr>
                <w:rFonts w:ascii="Verdana" w:hAnsi="Verdana" w:cstheme="minorHAnsi"/>
                <w:lang w:val="es-CO"/>
              </w:rPr>
              <w:t xml:space="preserve">Decreto 1074 de 2015 Capitulo 47 (Firmas digitales) Por medio del </w:t>
            </w:r>
            <w:proofErr w:type="spellStart"/>
            <w:r w:rsidRPr="005A6FAE">
              <w:rPr>
                <w:rFonts w:ascii="Verdana" w:hAnsi="Verdana" w:cstheme="minorHAnsi"/>
                <w:lang w:val="es-CO"/>
              </w:rPr>
              <w:t>cuál</w:t>
            </w:r>
            <w:proofErr w:type="spellEnd"/>
            <w:r w:rsidRPr="005A6FAE">
              <w:rPr>
                <w:rFonts w:ascii="Verdana" w:hAnsi="Verdana" w:cstheme="minorHAnsi"/>
                <w:lang w:val="es-CO"/>
              </w:rPr>
              <w:t xml:space="preserve"> se expide el Decreto Único Reglamentario del Sector Comercio, Industria y Turismo".  </w:t>
            </w:r>
          </w:p>
        </w:tc>
      </w:tr>
      <w:tr w:rsidR="00076D8F" w:rsidRPr="00076D8F" w14:paraId="162E42EF" w14:textId="77777777" w:rsidTr="008F6634">
        <w:trPr>
          <w:trHeight w:val="275"/>
        </w:trPr>
        <w:tc>
          <w:tcPr>
            <w:tcW w:w="3420" w:type="dxa"/>
            <w:vMerge w:val="restart"/>
          </w:tcPr>
          <w:p w14:paraId="471FF45D" w14:textId="77777777" w:rsidR="00FA0CB8" w:rsidRPr="00076D8F" w:rsidRDefault="00FA0CB8" w:rsidP="006F47CC">
            <w:pPr>
              <w:pStyle w:val="TableParagraph"/>
              <w:spacing w:before="144"/>
              <w:ind w:left="107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Está</w:t>
            </w:r>
            <w:r w:rsidRPr="00076D8F">
              <w:rPr>
                <w:rFonts w:ascii="Verdana" w:hAnsi="Verdana" w:cstheme="minorHAnsi"/>
                <w:b/>
                <w:spacing w:val="-1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dirigido</w:t>
            </w:r>
            <w:r w:rsidRPr="00076D8F">
              <w:rPr>
                <w:rFonts w:ascii="Verdana" w:hAnsi="Verdana" w:cstheme="minorHAnsi"/>
                <w:b/>
                <w:spacing w:val="-2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a:</w:t>
            </w:r>
          </w:p>
        </w:tc>
        <w:tc>
          <w:tcPr>
            <w:tcW w:w="3189" w:type="dxa"/>
            <w:gridSpan w:val="2"/>
          </w:tcPr>
          <w:p w14:paraId="2FEE7FD5" w14:textId="77777777" w:rsidR="00FA0CB8" w:rsidRPr="00076D8F" w:rsidRDefault="00FA0CB8" w:rsidP="006F47CC">
            <w:pPr>
              <w:pStyle w:val="TableParagraph"/>
              <w:spacing w:line="255" w:lineRule="exact"/>
              <w:ind w:left="108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Persona</w:t>
            </w:r>
            <w:r w:rsidRPr="00076D8F">
              <w:rPr>
                <w:rFonts w:ascii="Verdana" w:hAnsi="Verdana" w:cstheme="minorHAnsi"/>
                <w:spacing w:val="-4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lang w:val="es-CO"/>
              </w:rPr>
              <w:t>Natural:</w:t>
            </w:r>
          </w:p>
        </w:tc>
        <w:tc>
          <w:tcPr>
            <w:tcW w:w="3189" w:type="dxa"/>
          </w:tcPr>
          <w:p w14:paraId="6BAAE55E" w14:textId="6F9A59A5" w:rsidR="00FA0CB8" w:rsidRPr="00076D8F" w:rsidRDefault="00FA0CB8" w:rsidP="006F47CC">
            <w:pPr>
              <w:pStyle w:val="TableParagraph"/>
              <w:spacing w:line="255" w:lineRule="exact"/>
              <w:ind w:left="108"/>
              <w:rPr>
                <w:rFonts w:ascii="Verdana" w:hAnsi="Verdana" w:cstheme="minorHAnsi"/>
                <w:lang w:val="es-CO"/>
              </w:rPr>
            </w:pPr>
          </w:p>
        </w:tc>
      </w:tr>
      <w:tr w:rsidR="00076D8F" w:rsidRPr="00076D8F" w14:paraId="5C00227A" w14:textId="77777777" w:rsidTr="00626FE0">
        <w:trPr>
          <w:trHeight w:val="278"/>
        </w:trPr>
        <w:tc>
          <w:tcPr>
            <w:tcW w:w="3420" w:type="dxa"/>
            <w:vMerge/>
          </w:tcPr>
          <w:p w14:paraId="07CA8100" w14:textId="77777777" w:rsidR="00FA0CB8" w:rsidRPr="00076D8F" w:rsidRDefault="00FA0CB8" w:rsidP="006F47CC">
            <w:pPr>
              <w:rPr>
                <w:rFonts w:ascii="Verdana" w:hAnsi="Verdana" w:cstheme="minorHAnsi"/>
                <w:lang w:val="es-CO"/>
              </w:rPr>
            </w:pPr>
          </w:p>
        </w:tc>
        <w:tc>
          <w:tcPr>
            <w:tcW w:w="3189" w:type="dxa"/>
            <w:gridSpan w:val="2"/>
          </w:tcPr>
          <w:p w14:paraId="7EC39CFC" w14:textId="77777777" w:rsidR="00FA0CB8" w:rsidRPr="00076D8F" w:rsidRDefault="00FA0CB8" w:rsidP="006F47CC">
            <w:pPr>
              <w:pStyle w:val="TableParagraph"/>
              <w:spacing w:before="2" w:line="255" w:lineRule="exact"/>
              <w:ind w:left="108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Persona</w:t>
            </w:r>
            <w:r w:rsidRPr="00076D8F">
              <w:rPr>
                <w:rFonts w:ascii="Verdana" w:hAnsi="Verdana" w:cstheme="minorHAnsi"/>
                <w:spacing w:val="-3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lang w:val="es-CO"/>
              </w:rPr>
              <w:t>Jurídica:</w:t>
            </w:r>
          </w:p>
        </w:tc>
        <w:tc>
          <w:tcPr>
            <w:tcW w:w="3189" w:type="dxa"/>
          </w:tcPr>
          <w:p w14:paraId="316A7465" w14:textId="146B3343" w:rsidR="00FA0CB8" w:rsidRPr="00076D8F" w:rsidRDefault="00FA0CB8" w:rsidP="006F47CC">
            <w:pPr>
              <w:pStyle w:val="TableParagraph"/>
              <w:spacing w:before="2" w:line="255" w:lineRule="exact"/>
              <w:ind w:left="108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X</w:t>
            </w:r>
          </w:p>
        </w:tc>
      </w:tr>
      <w:tr w:rsidR="00076D8F" w:rsidRPr="00076D8F" w14:paraId="015A1A41" w14:textId="77777777" w:rsidTr="0026761F">
        <w:trPr>
          <w:trHeight w:val="278"/>
        </w:trPr>
        <w:tc>
          <w:tcPr>
            <w:tcW w:w="3420" w:type="dxa"/>
            <w:vMerge/>
          </w:tcPr>
          <w:p w14:paraId="1C4074E9" w14:textId="77777777" w:rsidR="00FA0CB8" w:rsidRPr="00076D8F" w:rsidRDefault="00FA0CB8" w:rsidP="006F47CC">
            <w:pPr>
              <w:rPr>
                <w:rFonts w:ascii="Verdana" w:hAnsi="Verdana" w:cstheme="minorHAnsi"/>
                <w:lang w:val="es-CO"/>
              </w:rPr>
            </w:pPr>
          </w:p>
        </w:tc>
        <w:tc>
          <w:tcPr>
            <w:tcW w:w="6378" w:type="dxa"/>
            <w:gridSpan w:val="3"/>
          </w:tcPr>
          <w:p w14:paraId="5EEB3B98" w14:textId="02A357C0" w:rsidR="00FA0CB8" w:rsidRPr="00076D8F" w:rsidRDefault="00FA0CB8" w:rsidP="00FA0CB8">
            <w:pPr>
              <w:pStyle w:val="TableParagraph"/>
              <w:spacing w:before="2" w:line="255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*Instituciones o dependencias públicas</w:t>
            </w:r>
          </w:p>
        </w:tc>
      </w:tr>
      <w:tr w:rsidR="00076D8F" w:rsidRPr="00076D8F" w14:paraId="41704387" w14:textId="77777777" w:rsidTr="008F6634">
        <w:trPr>
          <w:trHeight w:val="551"/>
        </w:trPr>
        <w:tc>
          <w:tcPr>
            <w:tcW w:w="3420" w:type="dxa"/>
          </w:tcPr>
          <w:p w14:paraId="0C378FB8" w14:textId="4345C3B0" w:rsidR="0075665B" w:rsidRPr="00076D8F" w:rsidRDefault="0075665B" w:rsidP="006F47CC">
            <w:pPr>
              <w:pStyle w:val="TableParagraph"/>
              <w:spacing w:line="270" w:lineRule="atLeast"/>
              <w:ind w:left="107" w:right="1119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¿Cuándo se</w:t>
            </w:r>
            <w:r w:rsidR="00A55DFF" w:rsidRPr="00076D8F">
              <w:rPr>
                <w:rFonts w:ascii="Verdana" w:hAnsi="Verdana" w:cstheme="minorHAnsi"/>
                <w:b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puede</w:t>
            </w:r>
            <w:r w:rsidR="00A55DFF" w:rsidRPr="00076D8F">
              <w:rPr>
                <w:rFonts w:ascii="Verdana" w:hAnsi="Verdana" w:cstheme="minorHAnsi"/>
                <w:b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solicitar?</w:t>
            </w:r>
          </w:p>
        </w:tc>
        <w:tc>
          <w:tcPr>
            <w:tcW w:w="6378" w:type="dxa"/>
            <w:gridSpan w:val="3"/>
            <w:vAlign w:val="center"/>
          </w:tcPr>
          <w:p w14:paraId="4A9140D0" w14:textId="04B1AF8F" w:rsidR="0075665B" w:rsidRPr="00076D8F" w:rsidRDefault="00FA0CB8" w:rsidP="00442AB9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El servicio se encuentra disponible de manera permanente durante todo el año.</w:t>
            </w:r>
          </w:p>
        </w:tc>
      </w:tr>
      <w:tr w:rsidR="00076D8F" w:rsidRPr="00076D8F" w14:paraId="1B946091" w14:textId="77777777" w:rsidTr="008F6634">
        <w:trPr>
          <w:trHeight w:val="827"/>
        </w:trPr>
        <w:tc>
          <w:tcPr>
            <w:tcW w:w="3420" w:type="dxa"/>
          </w:tcPr>
          <w:p w14:paraId="0ADB7554" w14:textId="5AEAEC9A" w:rsidR="0075665B" w:rsidRPr="00076D8F" w:rsidRDefault="0075665B" w:rsidP="006F47CC">
            <w:pPr>
              <w:pStyle w:val="TableParagraph"/>
              <w:spacing w:line="270" w:lineRule="atLeast"/>
              <w:ind w:left="107" w:right="584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Requisitos exigidos al</w:t>
            </w:r>
            <w:r w:rsidRPr="00076D8F">
              <w:rPr>
                <w:rFonts w:ascii="Verdana" w:hAnsi="Verdana" w:cstheme="minorHAnsi"/>
                <w:b/>
                <w:spacing w:val="1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usuario para acceder al</w:t>
            </w:r>
            <w:r w:rsidRPr="00076D8F">
              <w:rPr>
                <w:rFonts w:ascii="Verdana" w:hAnsi="Verdana" w:cstheme="minorHAnsi"/>
                <w:b/>
                <w:spacing w:val="-64"/>
                <w:lang w:val="es-CO"/>
              </w:rPr>
              <w:t xml:space="preserve"> </w:t>
            </w:r>
            <w:r w:rsidR="00EB5957" w:rsidRPr="00076D8F">
              <w:rPr>
                <w:rFonts w:ascii="Verdana" w:hAnsi="Verdana" w:cstheme="minorHAnsi"/>
                <w:b/>
                <w:spacing w:val="-64"/>
                <w:lang w:val="es-CO"/>
              </w:rPr>
              <w:t xml:space="preserve"> </w:t>
            </w:r>
            <w:r w:rsidR="00F020F4">
              <w:rPr>
                <w:rFonts w:ascii="Verdana" w:hAnsi="Verdana" w:cstheme="minorHAnsi"/>
                <w:b/>
                <w:spacing w:val="-64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servicio:</w:t>
            </w:r>
          </w:p>
        </w:tc>
        <w:tc>
          <w:tcPr>
            <w:tcW w:w="6378" w:type="dxa"/>
            <w:gridSpan w:val="3"/>
          </w:tcPr>
          <w:p w14:paraId="0908398C" w14:textId="767B209D" w:rsidR="00C507E8" w:rsidRPr="00076D8F" w:rsidRDefault="00C507E8" w:rsidP="006F47CC">
            <w:pPr>
              <w:pStyle w:val="TableParagraph"/>
              <w:ind w:left="108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 xml:space="preserve"> </w:t>
            </w:r>
            <w:r w:rsidR="00EB5957" w:rsidRPr="00076D8F">
              <w:rPr>
                <w:rFonts w:ascii="Verdana" w:hAnsi="Verdana" w:cstheme="minorHAnsi"/>
                <w:lang w:val="es-CO"/>
              </w:rPr>
              <w:t>El usuario puede acceder al servicio d</w:t>
            </w:r>
            <w:r w:rsidRPr="00076D8F">
              <w:rPr>
                <w:rFonts w:ascii="Verdana" w:hAnsi="Verdana" w:cstheme="minorHAnsi"/>
                <w:lang w:val="es-CO"/>
              </w:rPr>
              <w:t>iligencia</w:t>
            </w:r>
            <w:r w:rsidR="00EB5957" w:rsidRPr="00076D8F">
              <w:rPr>
                <w:rFonts w:ascii="Verdana" w:hAnsi="Verdana" w:cstheme="minorHAnsi"/>
                <w:lang w:val="es-CO"/>
              </w:rPr>
              <w:t xml:space="preserve">ndo </w:t>
            </w:r>
            <w:r w:rsidRPr="00076D8F">
              <w:rPr>
                <w:rFonts w:ascii="Verdana" w:hAnsi="Verdana" w:cstheme="minorHAnsi"/>
                <w:lang w:val="es-CO"/>
              </w:rPr>
              <w:t xml:space="preserve">formulario correspondiente </w:t>
            </w:r>
            <w:r w:rsidR="00EB5957" w:rsidRPr="00076D8F">
              <w:rPr>
                <w:rFonts w:ascii="Verdana" w:hAnsi="Verdana" w:cstheme="minorHAnsi"/>
                <w:lang w:val="es-CO"/>
              </w:rPr>
              <w:t xml:space="preserve">para registrar su postulación y </w:t>
            </w:r>
            <w:r w:rsidR="00076D8F" w:rsidRPr="00076D8F">
              <w:rPr>
                <w:rFonts w:ascii="Verdana" w:hAnsi="Verdana" w:cstheme="minorHAnsi"/>
                <w:lang w:val="es-CO"/>
              </w:rPr>
              <w:t>a</w:t>
            </w:r>
            <w:r w:rsidRPr="00076D8F">
              <w:rPr>
                <w:rFonts w:ascii="Verdana" w:hAnsi="Verdana" w:cstheme="minorHAnsi"/>
                <w:lang w:val="es-CO"/>
              </w:rPr>
              <w:t>djunta</w:t>
            </w:r>
            <w:r w:rsidR="00EB5957" w:rsidRPr="00076D8F">
              <w:rPr>
                <w:rFonts w:ascii="Verdana" w:hAnsi="Verdana" w:cstheme="minorHAnsi"/>
                <w:lang w:val="es-CO"/>
              </w:rPr>
              <w:t>ndo</w:t>
            </w:r>
            <w:r w:rsidRPr="00076D8F">
              <w:rPr>
                <w:rFonts w:ascii="Verdana" w:hAnsi="Verdana" w:cstheme="minorHAnsi"/>
                <w:lang w:val="es-CO"/>
              </w:rPr>
              <w:t xml:space="preserve"> la comunicación oficial que </w:t>
            </w:r>
            <w:r w:rsidR="00076D8F" w:rsidRPr="00076D8F">
              <w:rPr>
                <w:rFonts w:ascii="Verdana" w:hAnsi="Verdana" w:cstheme="minorHAnsi"/>
                <w:lang w:val="es-CO"/>
              </w:rPr>
              <w:t>respalde esta</w:t>
            </w:r>
            <w:r w:rsidRPr="00076D8F">
              <w:rPr>
                <w:rFonts w:ascii="Verdana" w:hAnsi="Verdana" w:cstheme="minorHAnsi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lang w:val="es-CO"/>
              </w:rPr>
              <w:lastRenderedPageBreak/>
              <w:t>postulación.</w:t>
            </w:r>
          </w:p>
        </w:tc>
      </w:tr>
      <w:tr w:rsidR="00076D8F" w:rsidRPr="00076D8F" w14:paraId="65359BD5" w14:textId="77777777" w:rsidTr="008F6634">
        <w:trPr>
          <w:trHeight w:val="1473"/>
        </w:trPr>
        <w:tc>
          <w:tcPr>
            <w:tcW w:w="3420" w:type="dxa"/>
          </w:tcPr>
          <w:p w14:paraId="47B4D5EE" w14:textId="1FB148E9" w:rsidR="0075665B" w:rsidRPr="00076D8F" w:rsidRDefault="0075665B" w:rsidP="006F47CC">
            <w:pPr>
              <w:pStyle w:val="TableParagraph"/>
              <w:spacing w:before="218"/>
              <w:ind w:left="107" w:right="599"/>
              <w:jc w:val="both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lastRenderedPageBreak/>
              <w:t>Pasos que debe seguir</w:t>
            </w:r>
            <w:r w:rsidRPr="00076D8F">
              <w:rPr>
                <w:rFonts w:ascii="Verdana" w:hAnsi="Verdana" w:cstheme="minorHAnsi"/>
                <w:b/>
                <w:spacing w:val="1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el usuario para</w:t>
            </w:r>
            <w:r w:rsidR="00A55DFF" w:rsidRPr="00076D8F">
              <w:rPr>
                <w:rFonts w:ascii="Verdana" w:hAnsi="Verdana" w:cstheme="minorHAnsi"/>
                <w:b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acceder</w:t>
            </w:r>
            <w:r w:rsidR="00A55DFF" w:rsidRPr="00076D8F">
              <w:rPr>
                <w:rFonts w:ascii="Verdana" w:hAnsi="Verdana" w:cstheme="minorHAnsi"/>
                <w:b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spacing w:val="-64"/>
                <w:lang w:val="es-CO"/>
              </w:rPr>
              <w:t xml:space="preserve"> </w:t>
            </w:r>
            <w:r w:rsidR="00A55DFF" w:rsidRPr="00076D8F">
              <w:rPr>
                <w:rFonts w:ascii="Verdana" w:hAnsi="Verdana" w:cstheme="minorHAnsi"/>
                <w:b/>
                <w:spacing w:val="-64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al</w:t>
            </w:r>
            <w:r w:rsidRPr="00076D8F">
              <w:rPr>
                <w:rFonts w:ascii="Verdana" w:hAnsi="Verdana" w:cstheme="minorHAnsi"/>
                <w:b/>
                <w:spacing w:val="-1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servicio:</w:t>
            </w:r>
          </w:p>
        </w:tc>
        <w:tc>
          <w:tcPr>
            <w:tcW w:w="6378" w:type="dxa"/>
            <w:gridSpan w:val="3"/>
          </w:tcPr>
          <w:p w14:paraId="2A874117" w14:textId="3C1AF526" w:rsidR="00C507E8" w:rsidRPr="00076D8F" w:rsidRDefault="00C507E8" w:rsidP="00C507E8">
            <w:pPr>
              <w:pStyle w:val="TableParagraph"/>
              <w:numPr>
                <w:ilvl w:val="0"/>
                <w:numId w:val="24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 xml:space="preserve">Ingresar a la página </w:t>
            </w:r>
            <w:hyperlink r:id="rId8" w:history="1">
              <w:r w:rsidRPr="00076D8F">
                <w:rPr>
                  <w:rStyle w:val="Hipervnculo"/>
                  <w:rFonts w:ascii="Verdana" w:hAnsi="Verdana" w:cstheme="minorHAnsi"/>
                  <w:color w:val="auto"/>
                  <w:lang w:val="es-CO"/>
                </w:rPr>
                <w:t>www.contaduria.gov.co</w:t>
              </w:r>
            </w:hyperlink>
            <w:r w:rsidRPr="00076D8F">
              <w:rPr>
                <w:rFonts w:ascii="Verdana" w:hAnsi="Verdana" w:cstheme="minorHAnsi"/>
                <w:lang w:val="es-CO"/>
              </w:rPr>
              <w:t xml:space="preserve"> </w:t>
            </w:r>
          </w:p>
          <w:p w14:paraId="5C805953" w14:textId="268D7331" w:rsidR="00C507E8" w:rsidRPr="00076D8F" w:rsidRDefault="00C507E8" w:rsidP="00C507E8">
            <w:pPr>
              <w:pStyle w:val="TableParagraph"/>
              <w:numPr>
                <w:ilvl w:val="0"/>
                <w:numId w:val="24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Seleccionar “Atención y Servicio a la Ciudadanía”</w:t>
            </w:r>
          </w:p>
          <w:p w14:paraId="48D2DB73" w14:textId="77777777" w:rsidR="00C507E8" w:rsidRPr="00076D8F" w:rsidRDefault="00C507E8" w:rsidP="00C507E8">
            <w:pPr>
              <w:pStyle w:val="TableParagraph"/>
              <w:numPr>
                <w:ilvl w:val="0"/>
                <w:numId w:val="24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Seleccionar "Servicios en línea y PQRSD" (Peticiones, quejas, reclamos, sugerencias y denuncias)</w:t>
            </w:r>
          </w:p>
          <w:p w14:paraId="15686B31" w14:textId="77777777" w:rsidR="00C507E8" w:rsidRPr="00076D8F" w:rsidRDefault="00C507E8" w:rsidP="00C507E8">
            <w:pPr>
              <w:pStyle w:val="TableParagraph"/>
              <w:numPr>
                <w:ilvl w:val="0"/>
                <w:numId w:val="24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Elegir el servicio “Capacitación presencial con esfuerzos conjuntos”</w:t>
            </w:r>
          </w:p>
          <w:p w14:paraId="56B2DD34" w14:textId="77777777" w:rsidR="00C507E8" w:rsidRPr="00076D8F" w:rsidRDefault="00C507E8" w:rsidP="00C507E8">
            <w:pPr>
              <w:pStyle w:val="TableParagraph"/>
              <w:numPr>
                <w:ilvl w:val="0"/>
                <w:numId w:val="24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Consultar los requisitos para participar en la organización del evento</w:t>
            </w:r>
          </w:p>
          <w:p w14:paraId="22A53227" w14:textId="77777777" w:rsidR="00C507E8" w:rsidRPr="00076D8F" w:rsidRDefault="00C507E8" w:rsidP="00C507E8">
            <w:pPr>
              <w:pStyle w:val="TableParagraph"/>
              <w:numPr>
                <w:ilvl w:val="0"/>
                <w:numId w:val="24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Seleccionar “Registrar nueva postulación”</w:t>
            </w:r>
          </w:p>
          <w:p w14:paraId="2DFEA82E" w14:textId="77777777" w:rsidR="00C507E8" w:rsidRPr="00076D8F" w:rsidRDefault="00C507E8" w:rsidP="00C507E8">
            <w:pPr>
              <w:pStyle w:val="TableParagraph"/>
              <w:numPr>
                <w:ilvl w:val="0"/>
                <w:numId w:val="24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Diligenciar el formulario con la información requerida</w:t>
            </w:r>
          </w:p>
          <w:p w14:paraId="43C07A79" w14:textId="77777777" w:rsidR="00C507E8" w:rsidRPr="00076D8F" w:rsidRDefault="00C507E8" w:rsidP="00C507E8">
            <w:pPr>
              <w:pStyle w:val="TableParagraph"/>
              <w:numPr>
                <w:ilvl w:val="0"/>
                <w:numId w:val="24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Adjuntar comunicación oficial que respalda la postulación</w:t>
            </w:r>
          </w:p>
          <w:p w14:paraId="53F6FC2F" w14:textId="10F6E963" w:rsidR="00C507E8" w:rsidRPr="00076D8F" w:rsidRDefault="00C507E8" w:rsidP="00C507E8">
            <w:pPr>
              <w:pStyle w:val="TableParagraph"/>
              <w:numPr>
                <w:ilvl w:val="0"/>
                <w:numId w:val="24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Aceptar “</w:t>
            </w:r>
            <w:r w:rsidR="00EB5957" w:rsidRPr="00076D8F">
              <w:rPr>
                <w:rFonts w:ascii="Verdana" w:hAnsi="Verdana" w:cstheme="minorHAnsi"/>
                <w:lang w:val="es-CO"/>
              </w:rPr>
              <w:t>P</w:t>
            </w:r>
            <w:r w:rsidRPr="00076D8F">
              <w:rPr>
                <w:rFonts w:ascii="Verdana" w:hAnsi="Verdana" w:cstheme="minorHAnsi"/>
                <w:lang w:val="es-CO"/>
              </w:rPr>
              <w:t>olítica de privacidad y protección de datos personales”</w:t>
            </w:r>
          </w:p>
          <w:p w14:paraId="323324E6" w14:textId="77777777" w:rsidR="00C507E8" w:rsidRPr="00076D8F" w:rsidRDefault="00C507E8" w:rsidP="00C507E8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ind w:left="720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 xml:space="preserve">10. Diligenciar el “CAPTCHA”. </w:t>
            </w:r>
          </w:p>
          <w:p w14:paraId="79F27313" w14:textId="45358B70" w:rsidR="00A55DFF" w:rsidRPr="00076D8F" w:rsidRDefault="00C507E8" w:rsidP="00C507E8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ind w:left="720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11. Seleccionar “Enviar”</w:t>
            </w:r>
          </w:p>
        </w:tc>
      </w:tr>
      <w:tr w:rsidR="00076D8F" w:rsidRPr="00076D8F" w14:paraId="62F6C3D6" w14:textId="77777777" w:rsidTr="008F6634">
        <w:trPr>
          <w:trHeight w:val="1473"/>
        </w:trPr>
        <w:tc>
          <w:tcPr>
            <w:tcW w:w="3420" w:type="dxa"/>
          </w:tcPr>
          <w:p w14:paraId="676DFA05" w14:textId="06FBAA9C" w:rsidR="00A55DFF" w:rsidRPr="00076D8F" w:rsidRDefault="00A55DFF" w:rsidP="006F47CC">
            <w:pPr>
              <w:pStyle w:val="TableParagraph"/>
              <w:spacing w:before="218"/>
              <w:ind w:left="107" w:right="599"/>
              <w:jc w:val="both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Breve descripción de</w:t>
            </w:r>
            <w:r w:rsidRPr="00076D8F">
              <w:rPr>
                <w:rFonts w:ascii="Verdana" w:hAnsi="Verdana" w:cstheme="minorHAnsi"/>
                <w:b/>
                <w:spacing w:val="1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los pasos que sigue el</w:t>
            </w:r>
            <w:r w:rsidRPr="00076D8F">
              <w:rPr>
                <w:rFonts w:ascii="Verdana" w:hAnsi="Verdana" w:cstheme="minorHAnsi"/>
                <w:b/>
                <w:spacing w:val="1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 xml:space="preserve">servicio al interior de </w:t>
            </w:r>
            <w:r w:rsidR="00F020F4" w:rsidRPr="00076D8F">
              <w:rPr>
                <w:rFonts w:ascii="Verdana" w:hAnsi="Verdana" w:cstheme="minorHAnsi"/>
                <w:b/>
                <w:lang w:val="es-CO"/>
              </w:rPr>
              <w:t xml:space="preserve">la </w:t>
            </w:r>
            <w:r w:rsidR="00F020F4" w:rsidRPr="00F020F4">
              <w:rPr>
                <w:rFonts w:ascii="Verdana" w:hAnsi="Verdana" w:cstheme="minorHAnsi"/>
                <w:b/>
                <w:lang w:val="es-CO"/>
              </w:rPr>
              <w:t>entidad</w:t>
            </w:r>
            <w:r w:rsidRPr="00076D8F">
              <w:rPr>
                <w:rFonts w:ascii="Verdana" w:hAnsi="Verdana" w:cstheme="minorHAnsi"/>
                <w:b/>
                <w:lang w:val="es-CO"/>
              </w:rPr>
              <w:t>:</w:t>
            </w:r>
          </w:p>
        </w:tc>
        <w:tc>
          <w:tcPr>
            <w:tcW w:w="6378" w:type="dxa"/>
            <w:gridSpan w:val="3"/>
          </w:tcPr>
          <w:p w14:paraId="647A6453" w14:textId="5BEC6A7A" w:rsidR="00A55DFF" w:rsidRPr="00076D8F" w:rsidRDefault="00B34D02" w:rsidP="00B34D02">
            <w:pPr>
              <w:pStyle w:val="TableParagraph"/>
              <w:numPr>
                <w:ilvl w:val="0"/>
                <w:numId w:val="25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Se recibe la solicitud mediante el servicio en línea dispuesto en la página web de la entidad</w:t>
            </w:r>
          </w:p>
          <w:p w14:paraId="1E96A950" w14:textId="6E868FBF" w:rsidR="00B34D02" w:rsidRPr="00076D8F" w:rsidRDefault="00B34D02" w:rsidP="00B34D02">
            <w:pPr>
              <w:pStyle w:val="TableParagraph"/>
              <w:numPr>
                <w:ilvl w:val="0"/>
                <w:numId w:val="25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La solicitud se radica en el sistema documental de la entidad (</w:t>
            </w:r>
            <w:proofErr w:type="spellStart"/>
            <w:r w:rsidRPr="00076D8F">
              <w:rPr>
                <w:rFonts w:ascii="Verdana" w:hAnsi="Verdana" w:cstheme="minorHAnsi"/>
                <w:lang w:val="es-CO"/>
              </w:rPr>
              <w:t>ControlDoc</w:t>
            </w:r>
            <w:proofErr w:type="spellEnd"/>
            <w:r w:rsidRPr="00076D8F">
              <w:rPr>
                <w:rFonts w:ascii="Verdana" w:hAnsi="Verdana" w:cstheme="minorHAnsi"/>
                <w:lang w:val="es-CO"/>
              </w:rPr>
              <w:t>) para ser gestionada por la Subcontaduría General y de Investigación</w:t>
            </w:r>
          </w:p>
          <w:p w14:paraId="6D88F5FF" w14:textId="125D832A" w:rsidR="00B34D02" w:rsidRPr="00076D8F" w:rsidRDefault="00B34D02" w:rsidP="00B34D02">
            <w:pPr>
              <w:pStyle w:val="TableParagraph"/>
              <w:numPr>
                <w:ilvl w:val="0"/>
                <w:numId w:val="25"/>
              </w:numPr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La solicitud es asignada al GIT de Capacitación en Contabilidad Pública</w:t>
            </w:r>
          </w:p>
          <w:p w14:paraId="76C7EFE6" w14:textId="77777777" w:rsidR="00442AB9" w:rsidRDefault="00B34D02" w:rsidP="00442AB9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Se tramita respuesta por parte del GIT de Capacitación en Contabilidad Pública</w:t>
            </w:r>
          </w:p>
          <w:p w14:paraId="3776FB1A" w14:textId="77777777" w:rsidR="005A6FAE" w:rsidRDefault="005A6FAE" w:rsidP="00442AB9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</w:p>
          <w:p w14:paraId="011D7AA5" w14:textId="46D3FE70" w:rsidR="005A6FAE" w:rsidRPr="00076D8F" w:rsidRDefault="005A6FAE" w:rsidP="00442AB9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5A6FAE">
              <w:rPr>
                <w:rFonts w:ascii="Verdana" w:hAnsi="Verdana" w:cstheme="minorHAnsi"/>
                <w:lang w:val="es-CO"/>
              </w:rPr>
              <w:t>Nota: Internamente, las respuestas son validadas y suscritas mediante firma digital por el responsable del trámite.</w:t>
            </w:r>
          </w:p>
        </w:tc>
      </w:tr>
      <w:tr w:rsidR="00076D8F" w:rsidRPr="00076D8F" w14:paraId="5C27E1FC" w14:textId="77777777" w:rsidTr="00DC0F74">
        <w:trPr>
          <w:trHeight w:val="305"/>
        </w:trPr>
        <w:tc>
          <w:tcPr>
            <w:tcW w:w="3420" w:type="dxa"/>
          </w:tcPr>
          <w:p w14:paraId="67E83957" w14:textId="4F6FEBCB" w:rsidR="00A55DFF" w:rsidRPr="00076D8F" w:rsidRDefault="00A55DFF" w:rsidP="006F47CC">
            <w:pPr>
              <w:pStyle w:val="TableParagraph"/>
              <w:spacing w:before="218"/>
              <w:ind w:left="107" w:right="599"/>
              <w:jc w:val="both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Forma o canal utilizado</w:t>
            </w:r>
            <w:r w:rsidRPr="00076D8F">
              <w:rPr>
                <w:rFonts w:ascii="Verdana" w:hAnsi="Verdana" w:cstheme="minorHAnsi"/>
                <w:b/>
                <w:spacing w:val="-65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para la respuesta:</w:t>
            </w:r>
          </w:p>
        </w:tc>
        <w:tc>
          <w:tcPr>
            <w:tcW w:w="6378" w:type="dxa"/>
            <w:gridSpan w:val="3"/>
            <w:vAlign w:val="center"/>
          </w:tcPr>
          <w:p w14:paraId="52ECA94D" w14:textId="79239D7F" w:rsidR="00A55DFF" w:rsidRPr="00076D8F" w:rsidRDefault="00C507E8" w:rsidP="00A55DFF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Correo electrónico</w:t>
            </w:r>
          </w:p>
        </w:tc>
      </w:tr>
      <w:tr w:rsidR="00076D8F" w:rsidRPr="00076D8F" w14:paraId="7317FF1F" w14:textId="77777777" w:rsidTr="008F6634">
        <w:trPr>
          <w:trHeight w:val="557"/>
        </w:trPr>
        <w:tc>
          <w:tcPr>
            <w:tcW w:w="3420" w:type="dxa"/>
          </w:tcPr>
          <w:p w14:paraId="316705A1" w14:textId="77777777" w:rsidR="00696B18" w:rsidRPr="00076D8F" w:rsidRDefault="00696B18" w:rsidP="006F47CC">
            <w:pPr>
              <w:pStyle w:val="TableParagraph"/>
              <w:spacing w:before="143"/>
              <w:ind w:left="107" w:right="860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Tiempo para la</w:t>
            </w:r>
            <w:r w:rsidRPr="00076D8F">
              <w:rPr>
                <w:rFonts w:ascii="Verdana" w:hAnsi="Verdana" w:cstheme="minorHAnsi"/>
                <w:b/>
                <w:spacing w:val="1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respuesta</w:t>
            </w:r>
            <w:r w:rsidRPr="00076D8F">
              <w:rPr>
                <w:rFonts w:ascii="Verdana" w:hAnsi="Verdana" w:cstheme="minorHAnsi"/>
                <w:b/>
                <w:spacing w:val="-3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al</w:t>
            </w:r>
            <w:r w:rsidRPr="00076D8F">
              <w:rPr>
                <w:rFonts w:ascii="Verdana" w:hAnsi="Verdana" w:cstheme="minorHAnsi"/>
                <w:b/>
                <w:spacing w:val="-6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usuario:</w:t>
            </w:r>
          </w:p>
        </w:tc>
        <w:tc>
          <w:tcPr>
            <w:tcW w:w="3189" w:type="dxa"/>
            <w:gridSpan w:val="2"/>
            <w:vAlign w:val="center"/>
          </w:tcPr>
          <w:p w14:paraId="584FCE8C" w14:textId="6149CFE9" w:rsidR="00696B18" w:rsidRPr="00076D8F" w:rsidRDefault="00DC0F74" w:rsidP="00442AB9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 xml:space="preserve">Correo electrónico </w:t>
            </w:r>
          </w:p>
        </w:tc>
        <w:tc>
          <w:tcPr>
            <w:tcW w:w="3189" w:type="dxa"/>
          </w:tcPr>
          <w:p w14:paraId="08B3C1A1" w14:textId="191F5A5D" w:rsidR="00442AB9" w:rsidRPr="00076D8F" w:rsidRDefault="00DC0F74" w:rsidP="00442AB9">
            <w:pPr>
              <w:tabs>
                <w:tab w:val="left" w:pos="827"/>
                <w:tab w:val="left" w:pos="828"/>
              </w:tabs>
              <w:spacing w:line="271" w:lineRule="exact"/>
              <w:rPr>
                <w:rFonts w:ascii="Verdana" w:eastAsia="Arial MT" w:hAnsi="Verdana" w:cstheme="minorHAnsi"/>
                <w:i w:val="0"/>
                <w:lang w:val="es-CO" w:eastAsia="en-US"/>
              </w:rPr>
            </w:pPr>
            <w:r w:rsidRPr="00076D8F">
              <w:rPr>
                <w:rFonts w:ascii="Verdana" w:eastAsia="Arial MT" w:hAnsi="Verdana" w:cstheme="minorHAnsi"/>
                <w:i w:val="0"/>
                <w:lang w:val="es-CO" w:eastAsia="en-US"/>
              </w:rPr>
              <w:t>15 días hábiles</w:t>
            </w:r>
          </w:p>
        </w:tc>
      </w:tr>
      <w:tr w:rsidR="00076D8F" w:rsidRPr="00076D8F" w14:paraId="7259629D" w14:textId="77777777" w:rsidTr="008F6634">
        <w:trPr>
          <w:trHeight w:val="827"/>
        </w:trPr>
        <w:tc>
          <w:tcPr>
            <w:tcW w:w="3420" w:type="dxa"/>
          </w:tcPr>
          <w:p w14:paraId="636F8D15" w14:textId="1107D461" w:rsidR="00442AB9" w:rsidRPr="00076D8F" w:rsidRDefault="00442AB9" w:rsidP="00442AB9">
            <w:pPr>
              <w:pStyle w:val="TableParagraph"/>
              <w:spacing w:line="270" w:lineRule="atLeast"/>
              <w:ind w:left="107" w:right="1226"/>
              <w:jc w:val="both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lastRenderedPageBreak/>
              <w:t>¿Qué evidencia el</w:t>
            </w:r>
            <w:r w:rsidRPr="00076D8F">
              <w:rPr>
                <w:rFonts w:ascii="Verdana" w:hAnsi="Verdana" w:cstheme="minorHAnsi"/>
                <w:b/>
                <w:spacing w:val="-64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resultado final del</w:t>
            </w:r>
            <w:r w:rsidRPr="00076D8F">
              <w:rPr>
                <w:rFonts w:ascii="Verdana" w:hAnsi="Verdana" w:cstheme="minorHAnsi"/>
                <w:b/>
                <w:spacing w:val="-64"/>
                <w:lang w:val="es-CO"/>
              </w:rPr>
              <w:t xml:space="preserve">   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servicio?</w:t>
            </w:r>
          </w:p>
        </w:tc>
        <w:tc>
          <w:tcPr>
            <w:tcW w:w="6378" w:type="dxa"/>
            <w:gridSpan w:val="3"/>
          </w:tcPr>
          <w:p w14:paraId="725CEF68" w14:textId="5981B257" w:rsidR="00442AB9" w:rsidRPr="00076D8F" w:rsidRDefault="00DC0F74" w:rsidP="00DC0F74">
            <w:pPr>
              <w:pStyle w:val="TableParagraph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 xml:space="preserve">Documento de respuesta emitido al solicitante </w:t>
            </w:r>
          </w:p>
        </w:tc>
      </w:tr>
      <w:tr w:rsidR="00076D8F" w:rsidRPr="00076D8F" w14:paraId="07DE3AF1" w14:textId="77777777" w:rsidTr="008F6634">
        <w:trPr>
          <w:trHeight w:val="550"/>
        </w:trPr>
        <w:tc>
          <w:tcPr>
            <w:tcW w:w="3420" w:type="dxa"/>
          </w:tcPr>
          <w:p w14:paraId="6A29085C" w14:textId="77777777" w:rsidR="00442AB9" w:rsidRPr="00076D8F" w:rsidRDefault="00442AB9" w:rsidP="00442AB9">
            <w:pPr>
              <w:pStyle w:val="TableParagraph"/>
              <w:spacing w:line="276" w:lineRule="exact"/>
              <w:ind w:left="107" w:right="932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Cargo o rol de quien</w:t>
            </w:r>
            <w:r w:rsidRPr="00076D8F">
              <w:rPr>
                <w:rFonts w:ascii="Verdana" w:hAnsi="Verdana" w:cstheme="minorHAnsi"/>
                <w:b/>
                <w:spacing w:val="-64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resuelve:</w:t>
            </w:r>
          </w:p>
        </w:tc>
        <w:tc>
          <w:tcPr>
            <w:tcW w:w="6378" w:type="dxa"/>
            <w:gridSpan w:val="3"/>
          </w:tcPr>
          <w:p w14:paraId="43329DD8" w14:textId="597A19CD" w:rsidR="00442AB9" w:rsidRPr="00076D8F" w:rsidRDefault="00DC0F74" w:rsidP="00442AB9">
            <w:pPr>
              <w:pStyle w:val="TableParagraph"/>
              <w:tabs>
                <w:tab w:val="left" w:pos="827"/>
                <w:tab w:val="left" w:pos="828"/>
              </w:tabs>
              <w:spacing w:line="271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Subcontador General y de Investigación</w:t>
            </w:r>
          </w:p>
        </w:tc>
      </w:tr>
      <w:tr w:rsidR="00076D8F" w:rsidRPr="00076D8F" w14:paraId="7F06E6D3" w14:textId="77777777" w:rsidTr="008F6634">
        <w:trPr>
          <w:trHeight w:val="274"/>
        </w:trPr>
        <w:tc>
          <w:tcPr>
            <w:tcW w:w="3420" w:type="dxa"/>
            <w:vMerge w:val="restart"/>
          </w:tcPr>
          <w:p w14:paraId="7387F05C" w14:textId="77777777" w:rsidR="00442AB9" w:rsidRPr="00076D8F" w:rsidRDefault="00442AB9" w:rsidP="00442AB9">
            <w:pPr>
              <w:pStyle w:val="TableParagraph"/>
              <w:spacing w:line="270" w:lineRule="atLeast"/>
              <w:ind w:left="107" w:right="491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¿Puede el usuario hacer</w:t>
            </w:r>
            <w:r w:rsidRPr="00076D8F">
              <w:rPr>
                <w:rFonts w:ascii="Verdana" w:hAnsi="Verdana" w:cstheme="minorHAnsi"/>
                <w:b/>
                <w:spacing w:val="-64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seguimiento?</w:t>
            </w:r>
          </w:p>
        </w:tc>
        <w:tc>
          <w:tcPr>
            <w:tcW w:w="3189" w:type="dxa"/>
            <w:gridSpan w:val="2"/>
          </w:tcPr>
          <w:p w14:paraId="411CFE32" w14:textId="77777777" w:rsidR="00442AB9" w:rsidRPr="00076D8F" w:rsidRDefault="00442AB9" w:rsidP="00442AB9">
            <w:pPr>
              <w:pStyle w:val="TableParagraph"/>
              <w:spacing w:line="255" w:lineRule="exact"/>
              <w:ind w:left="108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Si:</w:t>
            </w:r>
          </w:p>
        </w:tc>
        <w:tc>
          <w:tcPr>
            <w:tcW w:w="3189" w:type="dxa"/>
          </w:tcPr>
          <w:p w14:paraId="105098E9" w14:textId="04242C1C" w:rsidR="00442AB9" w:rsidRPr="00076D8F" w:rsidRDefault="00442AB9" w:rsidP="00442AB9">
            <w:pPr>
              <w:pStyle w:val="TableParagraph"/>
              <w:spacing w:line="255" w:lineRule="exact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X</w:t>
            </w:r>
          </w:p>
        </w:tc>
      </w:tr>
      <w:tr w:rsidR="00076D8F" w:rsidRPr="00076D8F" w14:paraId="04D19C30" w14:textId="77777777" w:rsidTr="008F6634">
        <w:trPr>
          <w:trHeight w:val="275"/>
        </w:trPr>
        <w:tc>
          <w:tcPr>
            <w:tcW w:w="3420" w:type="dxa"/>
            <w:vMerge/>
            <w:tcBorders>
              <w:top w:val="nil"/>
            </w:tcBorders>
          </w:tcPr>
          <w:p w14:paraId="46D23818" w14:textId="77777777" w:rsidR="00442AB9" w:rsidRPr="00076D8F" w:rsidRDefault="00442AB9" w:rsidP="00442AB9">
            <w:pPr>
              <w:rPr>
                <w:rFonts w:ascii="Verdana" w:hAnsi="Verdana" w:cstheme="minorHAnsi"/>
                <w:lang w:val="es-CO"/>
              </w:rPr>
            </w:pPr>
          </w:p>
        </w:tc>
        <w:tc>
          <w:tcPr>
            <w:tcW w:w="3189" w:type="dxa"/>
            <w:gridSpan w:val="2"/>
          </w:tcPr>
          <w:p w14:paraId="09BECBE9" w14:textId="77777777" w:rsidR="00442AB9" w:rsidRPr="00076D8F" w:rsidRDefault="00442AB9" w:rsidP="00442AB9">
            <w:pPr>
              <w:pStyle w:val="TableParagraph"/>
              <w:spacing w:line="255" w:lineRule="exact"/>
              <w:ind w:left="108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No:</w:t>
            </w:r>
          </w:p>
        </w:tc>
        <w:tc>
          <w:tcPr>
            <w:tcW w:w="3189" w:type="dxa"/>
          </w:tcPr>
          <w:p w14:paraId="77A15F4A" w14:textId="1EDCA3D0" w:rsidR="00442AB9" w:rsidRPr="00076D8F" w:rsidRDefault="00442AB9" w:rsidP="00442AB9">
            <w:pPr>
              <w:pStyle w:val="TableParagraph"/>
              <w:rPr>
                <w:rFonts w:ascii="Verdana" w:hAnsi="Verdana" w:cstheme="minorHAnsi"/>
                <w:lang w:val="es-CO"/>
              </w:rPr>
            </w:pPr>
          </w:p>
        </w:tc>
      </w:tr>
      <w:tr w:rsidR="00442AB9" w:rsidRPr="00076D8F" w14:paraId="7F1B92EE" w14:textId="77777777" w:rsidTr="008F6634">
        <w:trPr>
          <w:trHeight w:val="1105"/>
        </w:trPr>
        <w:tc>
          <w:tcPr>
            <w:tcW w:w="3420" w:type="dxa"/>
          </w:tcPr>
          <w:p w14:paraId="78618C1D" w14:textId="77777777" w:rsidR="00442AB9" w:rsidRPr="00076D8F" w:rsidRDefault="00442AB9" w:rsidP="00442AB9">
            <w:pPr>
              <w:pStyle w:val="TableParagraph"/>
              <w:spacing w:line="270" w:lineRule="atLeast"/>
              <w:ind w:left="107" w:right="691"/>
              <w:rPr>
                <w:rFonts w:ascii="Verdana" w:hAnsi="Verdana" w:cstheme="minorHAnsi"/>
                <w:b/>
                <w:lang w:val="es-CO"/>
              </w:rPr>
            </w:pPr>
            <w:r w:rsidRPr="00076D8F">
              <w:rPr>
                <w:rFonts w:ascii="Verdana" w:hAnsi="Verdana" w:cstheme="minorHAnsi"/>
                <w:b/>
                <w:lang w:val="es-CO"/>
              </w:rPr>
              <w:t>¿El servicio está</w:t>
            </w:r>
            <w:r w:rsidRPr="00076D8F">
              <w:rPr>
                <w:rFonts w:ascii="Verdana" w:hAnsi="Verdana" w:cstheme="minorHAnsi"/>
                <w:b/>
                <w:spacing w:val="1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documentado en el</w:t>
            </w:r>
            <w:r w:rsidRPr="00076D8F">
              <w:rPr>
                <w:rFonts w:ascii="Verdana" w:hAnsi="Verdana" w:cstheme="minorHAnsi"/>
                <w:b/>
                <w:spacing w:val="1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Sistema de Gestión de</w:t>
            </w:r>
            <w:r w:rsidRPr="00076D8F">
              <w:rPr>
                <w:rFonts w:ascii="Verdana" w:hAnsi="Verdana" w:cstheme="minorHAnsi"/>
                <w:b/>
                <w:spacing w:val="-65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Calidad</w:t>
            </w:r>
            <w:r w:rsidRPr="00076D8F">
              <w:rPr>
                <w:rFonts w:ascii="Verdana" w:hAnsi="Verdana" w:cstheme="minorHAnsi"/>
                <w:b/>
                <w:spacing w:val="-1"/>
                <w:lang w:val="es-CO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lang w:val="es-CO"/>
              </w:rPr>
              <w:t>(SGC)?</w:t>
            </w:r>
          </w:p>
        </w:tc>
        <w:tc>
          <w:tcPr>
            <w:tcW w:w="6378" w:type="dxa"/>
            <w:gridSpan w:val="3"/>
          </w:tcPr>
          <w:p w14:paraId="51493AF5" w14:textId="77777777" w:rsidR="00442AB9" w:rsidRPr="00076D8F" w:rsidRDefault="00442AB9" w:rsidP="00442AB9">
            <w:pPr>
              <w:pStyle w:val="TableParagraph"/>
              <w:rPr>
                <w:rFonts w:ascii="Verdana" w:hAnsi="Verdana" w:cstheme="minorHAnsi"/>
                <w:lang w:val="es-CO"/>
              </w:rPr>
            </w:pPr>
          </w:p>
          <w:p w14:paraId="6BFA9369" w14:textId="77777777" w:rsidR="00DC0F74" w:rsidRPr="00076D8F" w:rsidRDefault="00DC0F74" w:rsidP="00DC0F74">
            <w:pPr>
              <w:pStyle w:val="TableParagraph"/>
              <w:ind w:left="107" w:right="651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El servicio se encuentra documentado en el Sistema de Gestión de Calidad mediante el procedimiento:</w:t>
            </w:r>
          </w:p>
          <w:p w14:paraId="06F6042E" w14:textId="77777777" w:rsidR="00DC0F74" w:rsidRPr="00076D8F" w:rsidRDefault="00DC0F74" w:rsidP="00DC0F74">
            <w:pPr>
              <w:pStyle w:val="TableParagraph"/>
              <w:ind w:left="107" w:right="651"/>
              <w:rPr>
                <w:rFonts w:ascii="Verdana" w:hAnsi="Verdana" w:cstheme="minorHAnsi"/>
                <w:lang w:val="es-CO"/>
              </w:rPr>
            </w:pPr>
          </w:p>
          <w:p w14:paraId="01679DC0" w14:textId="0DF7C0D1" w:rsidR="00442AB9" w:rsidRPr="00076D8F" w:rsidRDefault="00DC0F74" w:rsidP="00DC0F74">
            <w:pPr>
              <w:pStyle w:val="TableParagraph"/>
              <w:ind w:left="107" w:right="651"/>
              <w:rPr>
                <w:rFonts w:ascii="Verdana" w:hAnsi="Verdana" w:cstheme="minorHAnsi"/>
                <w:lang w:val="es-CO"/>
              </w:rPr>
            </w:pPr>
            <w:r w:rsidRPr="00076D8F">
              <w:rPr>
                <w:rFonts w:ascii="Verdana" w:hAnsi="Verdana" w:cstheme="minorHAnsi"/>
                <w:lang w:val="es-CO"/>
              </w:rPr>
              <w:t>NOR05-PRC01 Procedimiento programas de capacitación a clientes externos</w:t>
            </w:r>
          </w:p>
        </w:tc>
      </w:tr>
    </w:tbl>
    <w:p w14:paraId="62CCFC47" w14:textId="77777777" w:rsidR="0075665B" w:rsidRPr="00076D8F" w:rsidRDefault="0075665B" w:rsidP="008754BD">
      <w:pPr>
        <w:spacing w:before="92"/>
        <w:ind w:left="1800"/>
        <w:rPr>
          <w:rFonts w:ascii="Verdana" w:hAnsi="Verdana" w:cstheme="minorHAnsi"/>
          <w:b/>
          <w:i w:val="0"/>
          <w:iCs/>
          <w:sz w:val="24"/>
          <w:szCs w:val="24"/>
        </w:rPr>
      </w:pPr>
    </w:p>
    <w:p w14:paraId="54F97028" w14:textId="77777777" w:rsidR="008E5F8B" w:rsidRPr="00076D8F" w:rsidRDefault="008E5F8B">
      <w:pPr>
        <w:suppressAutoHyphens w:val="0"/>
        <w:jc w:val="left"/>
        <w:rPr>
          <w:rFonts w:ascii="Verdana" w:hAnsi="Verdana" w:cstheme="minorHAnsi"/>
          <w:b/>
          <w:i w:val="0"/>
          <w:iCs/>
          <w:sz w:val="24"/>
          <w:szCs w:val="24"/>
        </w:rPr>
        <w:sectPr w:rsidR="008E5F8B" w:rsidRPr="00076D8F" w:rsidSect="006B1CD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22"/>
          <w:pgMar w:top="1701" w:right="1701" w:bottom="1701" w:left="1701" w:header="284" w:footer="1644" w:gutter="0"/>
          <w:cols w:space="720"/>
          <w:docGrid w:linePitch="360"/>
        </w:sectPr>
      </w:pPr>
    </w:p>
    <w:p w14:paraId="62E89F9D" w14:textId="448F84F3" w:rsidR="008754BD" w:rsidRPr="00076D8F" w:rsidRDefault="00DF281A" w:rsidP="0064242D">
      <w:pPr>
        <w:tabs>
          <w:tab w:val="left" w:pos="7513"/>
        </w:tabs>
        <w:spacing w:before="92"/>
        <w:rPr>
          <w:rFonts w:ascii="Verdana" w:hAnsi="Verdana" w:cstheme="minorHAnsi"/>
          <w:b/>
          <w:i w:val="0"/>
          <w:iCs/>
          <w:sz w:val="24"/>
          <w:szCs w:val="24"/>
        </w:rPr>
      </w:pPr>
      <w:r w:rsidRPr="00076D8F">
        <w:rPr>
          <w:rFonts w:ascii="Verdana" w:hAnsi="Verdana" w:cstheme="minorHAnsi"/>
          <w:b/>
          <w:i w:val="0"/>
          <w:iCs/>
          <w:sz w:val="24"/>
          <w:szCs w:val="24"/>
        </w:rPr>
        <w:lastRenderedPageBreak/>
        <w:t>P</w:t>
      </w:r>
      <w:r w:rsidR="008754BD" w:rsidRPr="00076D8F">
        <w:rPr>
          <w:rFonts w:ascii="Verdana" w:hAnsi="Verdana" w:cstheme="minorHAnsi"/>
          <w:b/>
          <w:i w:val="0"/>
          <w:iCs/>
          <w:sz w:val="24"/>
          <w:szCs w:val="24"/>
        </w:rPr>
        <w:t>ASOS</w:t>
      </w:r>
      <w:r w:rsidR="008754BD" w:rsidRPr="00076D8F">
        <w:rPr>
          <w:rFonts w:ascii="Verdana" w:hAnsi="Verdana" w:cstheme="minorHAnsi"/>
          <w:b/>
          <w:i w:val="0"/>
          <w:iCs/>
          <w:spacing w:val="-1"/>
          <w:sz w:val="24"/>
          <w:szCs w:val="24"/>
        </w:rPr>
        <w:t xml:space="preserve"> </w:t>
      </w:r>
      <w:r w:rsidR="008754BD" w:rsidRPr="00076D8F">
        <w:rPr>
          <w:rFonts w:ascii="Verdana" w:hAnsi="Verdana" w:cstheme="minorHAnsi"/>
          <w:b/>
          <w:i w:val="0"/>
          <w:iCs/>
          <w:sz w:val="24"/>
          <w:szCs w:val="24"/>
        </w:rPr>
        <w:t>DEL</w:t>
      </w:r>
      <w:r w:rsidR="008754BD" w:rsidRPr="00076D8F">
        <w:rPr>
          <w:rFonts w:ascii="Verdana" w:hAnsi="Verdana" w:cstheme="minorHAnsi"/>
          <w:b/>
          <w:i w:val="0"/>
          <w:iCs/>
          <w:spacing w:val="-5"/>
          <w:sz w:val="24"/>
          <w:szCs w:val="24"/>
        </w:rPr>
        <w:t xml:space="preserve"> </w:t>
      </w:r>
      <w:r w:rsidR="008754BD" w:rsidRPr="00076D8F">
        <w:rPr>
          <w:rFonts w:ascii="Verdana" w:hAnsi="Verdana" w:cstheme="minorHAnsi"/>
          <w:b/>
          <w:i w:val="0"/>
          <w:iCs/>
          <w:sz w:val="24"/>
          <w:szCs w:val="24"/>
        </w:rPr>
        <w:t>PROCESO</w:t>
      </w:r>
    </w:p>
    <w:p w14:paraId="55763A29" w14:textId="77777777" w:rsidR="008E5F8B" w:rsidRPr="00076D8F" w:rsidRDefault="008E5F8B" w:rsidP="0064242D">
      <w:pPr>
        <w:tabs>
          <w:tab w:val="left" w:pos="7513"/>
        </w:tabs>
        <w:spacing w:before="92"/>
        <w:rPr>
          <w:rFonts w:ascii="Verdana" w:hAnsi="Verdana" w:cstheme="minorHAnsi"/>
          <w:b/>
          <w:i w:val="0"/>
          <w:iCs/>
          <w:sz w:val="24"/>
          <w:szCs w:val="24"/>
        </w:rPr>
      </w:pPr>
    </w:p>
    <w:p w14:paraId="6DFDF039" w14:textId="77777777" w:rsidR="008E5F8B" w:rsidRPr="00076D8F" w:rsidRDefault="008E5F8B" w:rsidP="0064242D">
      <w:pPr>
        <w:tabs>
          <w:tab w:val="left" w:pos="7513"/>
        </w:tabs>
        <w:spacing w:before="92"/>
        <w:rPr>
          <w:rFonts w:ascii="Verdana" w:hAnsi="Verdana" w:cstheme="minorHAnsi"/>
          <w:b/>
          <w:i w:val="0"/>
          <w:iCs/>
          <w:sz w:val="24"/>
          <w:szCs w:val="24"/>
        </w:rPr>
      </w:pPr>
    </w:p>
    <w:tbl>
      <w:tblPr>
        <w:tblStyle w:val="Tablaconcuadrcula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984"/>
        <w:gridCol w:w="2268"/>
        <w:gridCol w:w="2410"/>
        <w:gridCol w:w="2410"/>
      </w:tblGrid>
      <w:tr w:rsidR="00076D8F" w:rsidRPr="00076D8F" w14:paraId="57D5415F" w14:textId="77777777" w:rsidTr="00CE3CEC">
        <w:tc>
          <w:tcPr>
            <w:tcW w:w="851" w:type="dxa"/>
            <w:vMerge w:val="restart"/>
            <w:textDirection w:val="btLr"/>
          </w:tcPr>
          <w:p w14:paraId="0AFEF5E7" w14:textId="27800C72" w:rsidR="008E5F8B" w:rsidRPr="00076D8F" w:rsidRDefault="00CE3CEC" w:rsidP="008E5F8B">
            <w:pPr>
              <w:tabs>
                <w:tab w:val="left" w:pos="7513"/>
              </w:tabs>
              <w:spacing w:before="92"/>
              <w:ind w:left="113" w:right="113"/>
              <w:jc w:val="center"/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</w:pPr>
            <w:r w:rsidRPr="0036273A">
              <w:rPr>
                <w:rFonts w:ascii="Verdana" w:hAnsi="Verdana" w:cstheme="minorHAnsi"/>
                <w:bCs/>
                <w:i w:val="0"/>
                <w:color w:val="9BBB59" w:themeColor="accent3"/>
                <w:sz w:val="22"/>
                <w:szCs w:val="22"/>
              </w:rPr>
              <w:t>CAPACITACIÓN PRESENCIAL CON ESFUERZOS CONJUNTOS</w:t>
            </w:r>
          </w:p>
        </w:tc>
        <w:tc>
          <w:tcPr>
            <w:tcW w:w="1843" w:type="dxa"/>
            <w:vAlign w:val="center"/>
          </w:tcPr>
          <w:p w14:paraId="722C5444" w14:textId="1C4FC676" w:rsidR="008E5F8B" w:rsidRPr="00076D8F" w:rsidRDefault="008E5F8B" w:rsidP="008E5F8B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Involucrados</w:t>
            </w:r>
          </w:p>
        </w:tc>
        <w:tc>
          <w:tcPr>
            <w:tcW w:w="1984" w:type="dxa"/>
            <w:vAlign w:val="center"/>
          </w:tcPr>
          <w:p w14:paraId="29A99B22" w14:textId="26D77D91" w:rsidR="008E5F8B" w:rsidRPr="00076D8F" w:rsidRDefault="008E5F8B" w:rsidP="00442AB9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Paso 1:</w:t>
            </w:r>
            <w:r w:rsidR="00442AB9" w:rsidRPr="00076D8F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Acceso</w:t>
            </w:r>
          </w:p>
        </w:tc>
        <w:tc>
          <w:tcPr>
            <w:tcW w:w="2268" w:type="dxa"/>
            <w:vAlign w:val="center"/>
          </w:tcPr>
          <w:p w14:paraId="6AB12684" w14:textId="6E28F067" w:rsidR="008E5F8B" w:rsidRPr="00076D8F" w:rsidRDefault="008E5F8B" w:rsidP="00442AB9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Paso 2:</w:t>
            </w:r>
            <w:r w:rsidR="00442AB9" w:rsidRPr="00076D8F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Solicitud</w:t>
            </w:r>
          </w:p>
        </w:tc>
        <w:tc>
          <w:tcPr>
            <w:tcW w:w="2410" w:type="dxa"/>
            <w:vAlign w:val="center"/>
          </w:tcPr>
          <w:p w14:paraId="291F7484" w14:textId="745E6779" w:rsidR="008E5F8B" w:rsidRPr="00076D8F" w:rsidRDefault="008E5F8B" w:rsidP="00442AB9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Paso 3:</w:t>
            </w:r>
            <w:r w:rsidR="00442AB9" w:rsidRPr="00076D8F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Resolución</w:t>
            </w:r>
          </w:p>
        </w:tc>
        <w:tc>
          <w:tcPr>
            <w:tcW w:w="2410" w:type="dxa"/>
            <w:vAlign w:val="center"/>
          </w:tcPr>
          <w:p w14:paraId="36C5A845" w14:textId="79A17D5D" w:rsidR="008E5F8B" w:rsidRPr="00076D8F" w:rsidRDefault="008E5F8B" w:rsidP="00442AB9">
            <w:pPr>
              <w:tabs>
                <w:tab w:val="left" w:pos="7513"/>
              </w:tabs>
              <w:spacing w:before="92"/>
              <w:jc w:val="center"/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Paso 4:</w:t>
            </w:r>
            <w:r w:rsidR="00442AB9" w:rsidRPr="00076D8F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 xml:space="preserve"> </w:t>
            </w:r>
            <w:r w:rsidRPr="00076D8F"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  <w:t>Resultado</w:t>
            </w:r>
          </w:p>
        </w:tc>
      </w:tr>
      <w:tr w:rsidR="00076D8F" w:rsidRPr="00076D8F" w14:paraId="18E8C4C0" w14:textId="77777777" w:rsidTr="00CE3CEC">
        <w:tc>
          <w:tcPr>
            <w:tcW w:w="851" w:type="dxa"/>
            <w:vMerge/>
          </w:tcPr>
          <w:p w14:paraId="2B39BF57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/>
                <w:i w:val="0"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9247586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1E4EFD44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37B3F343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3D23C76B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1EADD966" w14:textId="37555A8E" w:rsidR="008E5F8B" w:rsidRPr="00076D8F" w:rsidRDefault="00DC0F74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Instituciones o dependencias públicas</w:t>
            </w:r>
          </w:p>
          <w:p w14:paraId="7689F07C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1B0BDDF4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2DB96760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1AC0C0A3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09E51331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7BFB5E6D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5EF1F0AF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7FBEC5BF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43139C31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  <w:p w14:paraId="616E40AC" w14:textId="77777777" w:rsidR="008E5F8B" w:rsidRPr="00076D8F" w:rsidRDefault="008E5F8B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</w:p>
        </w:tc>
        <w:tc>
          <w:tcPr>
            <w:tcW w:w="1984" w:type="dxa"/>
          </w:tcPr>
          <w:p w14:paraId="5DB3FF0B" w14:textId="780EF0FF" w:rsidR="008E5F8B" w:rsidRPr="00076D8F" w:rsidRDefault="00DC0F74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1.1 Ingresar a la Pagina web www.contaduria.gov.co</w:t>
            </w:r>
          </w:p>
        </w:tc>
        <w:tc>
          <w:tcPr>
            <w:tcW w:w="2268" w:type="dxa"/>
          </w:tcPr>
          <w:p w14:paraId="1BF845C6" w14:textId="5E19A169" w:rsidR="00DC0F74" w:rsidRPr="00076D8F" w:rsidRDefault="00DC0F74" w:rsidP="00DC0F7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2.1</w:t>
            </w:r>
            <w:r w:rsidR="00CE3CEC"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 </w:t>
            </w: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Ingresar a la página www.contaduria.gov.co </w:t>
            </w:r>
          </w:p>
          <w:p w14:paraId="1E997594" w14:textId="4D96519D" w:rsidR="00DC0F74" w:rsidRPr="00076D8F" w:rsidRDefault="00CE3CEC" w:rsidP="00DC0F7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2.2 Seleccionar</w:t>
            </w:r>
            <w:r w:rsidR="00DC0F74"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 “Atención y Servicio a la Ciudadanía”</w:t>
            </w:r>
          </w:p>
          <w:p w14:paraId="00406E89" w14:textId="3052E6D5" w:rsidR="00DC0F74" w:rsidRPr="00076D8F" w:rsidRDefault="00CE3CEC" w:rsidP="00DC0F7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</w:t>
            </w:r>
            <w:r w:rsidR="00DC0F74"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3</w:t>
            </w: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 </w:t>
            </w:r>
            <w:r w:rsidR="00DC0F74"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Seleccionar "Servicios en línea y PQRSD" (Peticiones, quejas, reclamos, sugerencias y denuncias)</w:t>
            </w:r>
          </w:p>
          <w:p w14:paraId="42DD20FC" w14:textId="34565385" w:rsidR="00DC0F74" w:rsidRPr="00076D8F" w:rsidRDefault="00CE3CEC" w:rsidP="00DC0F7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</w:t>
            </w:r>
            <w:r w:rsidR="00DC0F74"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4</w:t>
            </w: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 </w:t>
            </w:r>
            <w:r w:rsidR="00DC0F74"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Elegir el servicio “Capacitación presencial con esfuerzos conjuntos”</w:t>
            </w:r>
          </w:p>
          <w:p w14:paraId="27FB077E" w14:textId="77777777" w:rsidR="008E5F8B" w:rsidRPr="00076D8F" w:rsidRDefault="00CE3CEC" w:rsidP="00DC0F74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lastRenderedPageBreak/>
              <w:t>2.</w:t>
            </w:r>
            <w:r w:rsidR="00DC0F74"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5</w:t>
            </w: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 </w:t>
            </w:r>
            <w:r w:rsidR="00DC0F74"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Consultar los requisitos para participar en la organización del evento</w:t>
            </w:r>
          </w:p>
          <w:p w14:paraId="4DD6E9FF" w14:textId="2D486812" w:rsidR="00CE3CEC" w:rsidRPr="00076D8F" w:rsidRDefault="00CE3CEC" w:rsidP="00CE3CEC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2.6 Seleccionar “Registrar nueva postulación”</w:t>
            </w:r>
          </w:p>
          <w:p w14:paraId="48DBAC09" w14:textId="6B3DC98C" w:rsidR="00CE3CEC" w:rsidRPr="00076D8F" w:rsidRDefault="00CE3CEC" w:rsidP="00CE3CEC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2.7 Diligenciar el formulario con la información requerida</w:t>
            </w:r>
          </w:p>
          <w:p w14:paraId="2E63AB4A" w14:textId="2D3E95F2" w:rsidR="00CE3CEC" w:rsidRPr="00076D8F" w:rsidRDefault="00CE3CEC" w:rsidP="00CE3CEC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2.8 Adjuntar comunicación oficial que respalda la postulación</w:t>
            </w:r>
          </w:p>
          <w:p w14:paraId="40AEFD71" w14:textId="54784ECA" w:rsidR="00CE3CEC" w:rsidRPr="00076D8F" w:rsidRDefault="00CE3CEC" w:rsidP="00CE3CEC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2.9 Aceptar “política de privacidad y protección de datos personales”</w:t>
            </w:r>
          </w:p>
          <w:p w14:paraId="143D9D70" w14:textId="1090254D" w:rsidR="00CE3CEC" w:rsidRPr="00076D8F" w:rsidRDefault="00CE3CEC" w:rsidP="00CE3CEC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2.10 Diligenciar el “CAPTCHA”. </w:t>
            </w:r>
          </w:p>
          <w:p w14:paraId="5D4C2CCD" w14:textId="0A67665F" w:rsidR="00CE3CEC" w:rsidRPr="00076D8F" w:rsidRDefault="00CE3CEC" w:rsidP="00CE3CEC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2.11 Seleccionar “Enviar”</w:t>
            </w:r>
          </w:p>
        </w:tc>
        <w:tc>
          <w:tcPr>
            <w:tcW w:w="2410" w:type="dxa"/>
          </w:tcPr>
          <w:p w14:paraId="0FF15D63" w14:textId="5FD339A8" w:rsidR="00B34D02" w:rsidRPr="00076D8F" w:rsidRDefault="00B34D02" w:rsidP="00B34D02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lastRenderedPageBreak/>
              <w:t>3.1. Se recibe la solicitud mediante el servicio en línea dispuesto en la página web de la entidad</w:t>
            </w:r>
          </w:p>
          <w:p w14:paraId="232C8FE6" w14:textId="58493CE9" w:rsidR="00B34D02" w:rsidRPr="00076D8F" w:rsidRDefault="00B34D02" w:rsidP="00B34D02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3.</w:t>
            </w:r>
            <w:r w:rsidR="00F67A32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2</w:t>
            </w: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. La solicitud se radica en el sistema documental de la entidad (</w:t>
            </w:r>
            <w:proofErr w:type="spellStart"/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ControlDoc</w:t>
            </w:r>
            <w:proofErr w:type="spellEnd"/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) para ser gestionada por la Subcontaduría General y de Investigación</w:t>
            </w:r>
          </w:p>
          <w:p w14:paraId="7F9928F7" w14:textId="3D152BEA" w:rsidR="00B34D02" w:rsidRPr="00076D8F" w:rsidRDefault="00B34D02" w:rsidP="00B34D02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3.</w:t>
            </w:r>
            <w:r w:rsidR="00F67A32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3</w:t>
            </w: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. La solicitud es asignada al GIT de Capacitación en Contabilidad Pública</w:t>
            </w:r>
          </w:p>
          <w:p w14:paraId="4E5F8C37" w14:textId="406AA123" w:rsidR="00B34D02" w:rsidRPr="00076D8F" w:rsidRDefault="00B34D02" w:rsidP="00B34D02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3.</w:t>
            </w:r>
            <w:r w:rsidR="00F67A32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>4</w:t>
            </w: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t xml:space="preserve">. Se tramita respuesta por parte del GIT de </w:t>
            </w: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lastRenderedPageBreak/>
              <w:t>Capacitación en Contabilidad Pública</w:t>
            </w:r>
          </w:p>
        </w:tc>
        <w:tc>
          <w:tcPr>
            <w:tcW w:w="2410" w:type="dxa"/>
          </w:tcPr>
          <w:p w14:paraId="4292E85B" w14:textId="0ED6FE7F" w:rsidR="008E5F8B" w:rsidRPr="00076D8F" w:rsidRDefault="00CE3CEC" w:rsidP="0064242D">
            <w:pPr>
              <w:tabs>
                <w:tab w:val="left" w:pos="7513"/>
              </w:tabs>
              <w:spacing w:before="92"/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</w:pPr>
            <w:r w:rsidRPr="00076D8F">
              <w:rPr>
                <w:rFonts w:ascii="Verdana" w:hAnsi="Verdana" w:cstheme="minorHAnsi"/>
                <w:bCs/>
                <w:i w:val="0"/>
                <w:iCs/>
                <w:sz w:val="22"/>
                <w:szCs w:val="22"/>
              </w:rPr>
              <w:lastRenderedPageBreak/>
              <w:t>4.1 Se emite documento para firma del Subcontador General y de Investigación y posterior envío a la Institución o dependencia Pública</w:t>
            </w:r>
          </w:p>
        </w:tc>
      </w:tr>
    </w:tbl>
    <w:p w14:paraId="3899EA62" w14:textId="03C19170" w:rsidR="008754BD" w:rsidRPr="00076D8F" w:rsidRDefault="008754BD" w:rsidP="00D34680">
      <w:pPr>
        <w:ind w:firstLine="708"/>
        <w:jc w:val="left"/>
        <w:rPr>
          <w:rFonts w:ascii="Verdana" w:hAnsi="Verdana" w:cstheme="minorHAnsi"/>
          <w:i w:val="0"/>
          <w:sz w:val="22"/>
          <w:szCs w:val="22"/>
        </w:rPr>
      </w:pPr>
    </w:p>
    <w:p w14:paraId="5FE14D07" w14:textId="6154EA78" w:rsidR="008754BD" w:rsidRPr="00076D8F" w:rsidRDefault="008754BD" w:rsidP="00D07882">
      <w:pPr>
        <w:jc w:val="left"/>
        <w:rPr>
          <w:rFonts w:ascii="Verdana" w:hAnsi="Verdana" w:cstheme="minorHAnsi"/>
          <w:i w:val="0"/>
          <w:sz w:val="22"/>
          <w:szCs w:val="22"/>
        </w:rPr>
      </w:pPr>
    </w:p>
    <w:sectPr w:rsidR="008754BD" w:rsidRPr="00076D8F" w:rsidSect="008E5F8B">
      <w:pgSz w:w="15840" w:h="12240" w:orient="landscape" w:code="122"/>
      <w:pgMar w:top="1701" w:right="1701" w:bottom="1701" w:left="1701" w:header="284" w:footer="16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29909" w14:textId="77777777" w:rsidR="00413027" w:rsidRDefault="00413027">
      <w:r>
        <w:separator/>
      </w:r>
    </w:p>
  </w:endnote>
  <w:endnote w:type="continuationSeparator" w:id="0">
    <w:p w14:paraId="13F00417" w14:textId="77777777" w:rsidR="00413027" w:rsidRDefault="00413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AD5F1" w14:textId="77777777" w:rsidR="00995FAF" w:rsidRDefault="00995FA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es-ES"/>
      </w:rPr>
      <w:id w:val="-1659769463"/>
      <w:docPartObj>
        <w:docPartGallery w:val="Page Numbers (Bottom of Page)"/>
        <w:docPartUnique/>
      </w:docPartObj>
    </w:sdtPr>
    <w:sdtEndPr/>
    <w:sdtContent>
      <w:p w14:paraId="1E01AEFB" w14:textId="703EF72C" w:rsidR="00C6123B" w:rsidRDefault="00C6123B">
        <w:pPr>
          <w:pStyle w:val="Piedepgina"/>
          <w:jc w:val="right"/>
        </w:pPr>
        <w:r w:rsidRPr="00827DA6">
          <w:rPr>
            <w:rFonts w:ascii="Verdana" w:hAnsi="Verdana"/>
            <w:i w:val="0"/>
            <w:iCs/>
            <w:lang w:val="es-ES"/>
          </w:rPr>
          <w:t xml:space="preserve">Página | </w:t>
        </w:r>
        <w:r w:rsidRPr="00827DA6">
          <w:rPr>
            <w:rFonts w:ascii="Verdana" w:hAnsi="Verdana"/>
            <w:i w:val="0"/>
            <w:iCs/>
          </w:rPr>
          <w:fldChar w:fldCharType="begin"/>
        </w:r>
        <w:r w:rsidRPr="00827DA6">
          <w:rPr>
            <w:rFonts w:ascii="Verdana" w:hAnsi="Verdana"/>
            <w:i w:val="0"/>
            <w:iCs/>
          </w:rPr>
          <w:instrText>PAGE   \* MERGEFORMAT</w:instrText>
        </w:r>
        <w:r w:rsidRPr="00827DA6">
          <w:rPr>
            <w:rFonts w:ascii="Verdana" w:hAnsi="Verdana"/>
            <w:i w:val="0"/>
            <w:iCs/>
          </w:rPr>
          <w:fldChar w:fldCharType="separate"/>
        </w:r>
        <w:r w:rsidRPr="00827DA6">
          <w:rPr>
            <w:rFonts w:ascii="Verdana" w:hAnsi="Verdana"/>
            <w:i w:val="0"/>
            <w:iCs/>
            <w:lang w:val="es-ES"/>
          </w:rPr>
          <w:t>2</w:t>
        </w:r>
        <w:r w:rsidRPr="00827DA6">
          <w:rPr>
            <w:rFonts w:ascii="Verdana" w:hAnsi="Verdana"/>
            <w:i w:val="0"/>
            <w:iCs/>
          </w:rPr>
          <w:fldChar w:fldCharType="end"/>
        </w:r>
        <w:r>
          <w:rPr>
            <w:lang w:val="es-ES"/>
          </w:rPr>
          <w:t xml:space="preserve"> </w:t>
        </w:r>
      </w:p>
    </w:sdtContent>
  </w:sdt>
  <w:p w14:paraId="7BE98F69" w14:textId="5E479B1D" w:rsidR="009504F2" w:rsidRPr="006B1CD7" w:rsidRDefault="00995FAF" w:rsidP="006B1CD7">
    <w:pPr>
      <w:pStyle w:val="Piedepgina"/>
    </w:pPr>
    <w:r>
      <w:rPr>
        <w:noProof/>
      </w:rPr>
      <w:drawing>
        <wp:anchor distT="0" distB="0" distL="114300" distR="114300" simplePos="0" relativeHeight="251665920" behindDoc="1" locked="0" layoutInCell="1" allowOverlap="1" wp14:anchorId="7C168019" wp14:editId="063D33C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509895" cy="773103"/>
          <wp:effectExtent l="0" t="0" r="0" b="825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9895" cy="7731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7B871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sz w:val="21"/>
        <w:szCs w:val="21"/>
      </w:rPr>
      <w:t>____________________________________________________________________________________</w:t>
    </w:r>
  </w:p>
  <w:p w14:paraId="764B8936" w14:textId="77777777" w:rsidR="002355B9" w:rsidRDefault="002355B9" w:rsidP="002355B9">
    <w:pPr>
      <w:jc w:val="center"/>
      <w:rPr>
        <w:rFonts w:ascii="Calibri" w:hAnsi="Calibri" w:cs="Calibri"/>
        <w:b/>
        <w:iCs/>
        <w:sz w:val="21"/>
        <w:szCs w:val="21"/>
      </w:rPr>
    </w:pPr>
    <w:r w:rsidRPr="00707ED7">
      <w:rPr>
        <w:rFonts w:ascii="Calibri" w:hAnsi="Calibri" w:cs="Calibri"/>
        <w:b/>
        <w:iCs/>
        <w:sz w:val="21"/>
        <w:szCs w:val="21"/>
      </w:rPr>
      <w:t>“Cuentas Claras, Estado Transparente”</w:t>
    </w:r>
  </w:p>
  <w:p w14:paraId="4ADBC55E" w14:textId="77777777" w:rsidR="002355B9" w:rsidRDefault="00985B34" w:rsidP="002355B9">
    <w:pPr>
      <w:jc w:val="center"/>
      <w:rPr>
        <w:rFonts w:ascii="Calibri" w:hAnsi="Calibri" w:cs="Calibri"/>
        <w:b/>
        <w:iCs/>
        <w:sz w:val="21"/>
        <w:szCs w:val="21"/>
      </w:rPr>
    </w:pPr>
    <w:r>
      <w:rPr>
        <w:rFonts w:ascii="Calibri" w:hAnsi="Calibri" w:cs="Calibri"/>
        <w:b/>
        <w:iCs/>
        <w:noProof/>
        <w:sz w:val="21"/>
        <w:szCs w:val="21"/>
        <w:lang w:eastAsia="es-CO"/>
      </w:rPr>
      <w:drawing>
        <wp:anchor distT="0" distB="0" distL="114300" distR="114300" simplePos="0" relativeHeight="251663872" behindDoc="1" locked="0" layoutInCell="1" allowOverlap="1" wp14:anchorId="1B9E74AD" wp14:editId="28EECF1D">
          <wp:simplePos x="0" y="0"/>
          <wp:positionH relativeFrom="column">
            <wp:posOffset>-127635</wp:posOffset>
          </wp:positionH>
          <wp:positionV relativeFrom="paragraph">
            <wp:posOffset>53975</wp:posOffset>
          </wp:positionV>
          <wp:extent cx="6086475" cy="933450"/>
          <wp:effectExtent l="19050" t="0" r="9525" b="0"/>
          <wp:wrapNone/>
          <wp:docPr id="706709368" name="11 Imagen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864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D2224" w14:textId="77777777" w:rsidR="00413027" w:rsidRDefault="00413027">
      <w:r>
        <w:separator/>
      </w:r>
    </w:p>
  </w:footnote>
  <w:footnote w:type="continuationSeparator" w:id="0">
    <w:p w14:paraId="0CE06439" w14:textId="77777777" w:rsidR="00413027" w:rsidRDefault="00413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C93F1" w14:textId="77777777" w:rsidR="00995FAF" w:rsidRDefault="00995FA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5FE14" w14:textId="3B61885E" w:rsidR="009504F2" w:rsidRDefault="005D54BE" w:rsidP="00442AB9">
    <w:pPr>
      <w:snapToGrid w:val="0"/>
      <w:jc w:val="center"/>
      <w:rPr>
        <w:rFonts w:ascii="Code3of9" w:hAnsi="Code3of9"/>
        <w:i w:val="0"/>
        <w:sz w:val="40"/>
      </w:rPr>
    </w:pPr>
    <w:r w:rsidRPr="00937D7D">
      <w:rPr>
        <w:noProof/>
      </w:rPr>
      <w:drawing>
        <wp:inline distT="0" distB="0" distL="0" distR="0" wp14:anchorId="27B9519F" wp14:editId="41BA6055">
          <wp:extent cx="5581650" cy="695325"/>
          <wp:effectExtent l="0" t="0" r="0" b="9525"/>
          <wp:docPr id="1807339868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0462236" name="Imagen 1" descr="Logotipo, nombre de la empres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866"/>
                  <a:stretch/>
                </pic:blipFill>
                <pic:spPr bwMode="auto">
                  <a:xfrm>
                    <a:off x="0" y="0"/>
                    <a:ext cx="5581650" cy="695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074A2" w14:textId="77777777" w:rsidR="009504F2" w:rsidRDefault="009504F2" w:rsidP="00707ED7">
    <w:pPr>
      <w:snapToGrid w:val="0"/>
      <w:ind w:right="-6"/>
      <w:jc w:val="right"/>
    </w:pPr>
    <w:r>
      <w:t xml:space="preserve">                                                                                </w:t>
    </w:r>
  </w:p>
  <w:p w14:paraId="7DF73208" w14:textId="77777777" w:rsidR="009504F2" w:rsidRDefault="009504F2" w:rsidP="006F058C">
    <w:pPr>
      <w:snapToGrid w:val="0"/>
      <w:ind w:right="-6"/>
      <w:jc w:val="center"/>
      <w:rPr>
        <w:rFonts w:ascii="Calibri" w:hAnsi="Calibri" w:cs="Calibri"/>
        <w:b/>
        <w:i w:val="0"/>
        <w:sz w:val="24"/>
        <w:szCs w:val="24"/>
      </w:rPr>
    </w:pPr>
  </w:p>
  <w:p w14:paraId="0F474C2E" w14:textId="77777777" w:rsidR="009504F2" w:rsidRDefault="009504F2" w:rsidP="00247AA3">
    <w:pPr>
      <w:pStyle w:val="Textoindependiente"/>
      <w:jc w:val="center"/>
      <w:rPr>
        <w:rFonts w:ascii="Calibri" w:hAnsi="Calibri" w:cs="Calibri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9A777F"/>
    <w:multiLevelType w:val="hybridMultilevel"/>
    <w:tmpl w:val="4594B7EC"/>
    <w:lvl w:ilvl="0" w:tplc="7294263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98013E2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0A965F3E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4DECCA98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A31026FE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26DE84F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49DA957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2ACE6650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938E3172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0386192"/>
    <w:multiLevelType w:val="hybridMultilevel"/>
    <w:tmpl w:val="F586C6AC"/>
    <w:lvl w:ilvl="0" w:tplc="3A60DDC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9B92C95E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9126D2F4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7E2A7148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6D7C9E3E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2794AD96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F2D2EF3C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6EB6DAD8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120A7082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8233406"/>
    <w:multiLevelType w:val="multilevel"/>
    <w:tmpl w:val="11F408E4"/>
    <w:lvl w:ilvl="0">
      <w:start w:val="3"/>
      <w:numFmt w:val="decimal"/>
      <w:lvlText w:val="%1"/>
      <w:lvlJc w:val="left"/>
      <w:pPr>
        <w:ind w:left="468" w:hanging="36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904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2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349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571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79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016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238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F8262D3"/>
    <w:multiLevelType w:val="hybridMultilevel"/>
    <w:tmpl w:val="1B1C61A8"/>
    <w:lvl w:ilvl="0" w:tplc="D36ED0AC">
      <w:numFmt w:val="bullet"/>
      <w:lvlText w:val=""/>
      <w:lvlJc w:val="left"/>
      <w:pPr>
        <w:ind w:left="578" w:hanging="35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15AA971E">
      <w:numFmt w:val="bullet"/>
      <w:lvlText w:val="•"/>
      <w:lvlJc w:val="left"/>
      <w:pPr>
        <w:ind w:left="1158" w:hanging="356"/>
      </w:pPr>
      <w:rPr>
        <w:rFonts w:hint="default"/>
        <w:lang w:val="es-ES" w:eastAsia="en-US" w:bidi="ar-SA"/>
      </w:rPr>
    </w:lvl>
    <w:lvl w:ilvl="2" w:tplc="ED78D1A8">
      <w:numFmt w:val="bullet"/>
      <w:lvlText w:val="•"/>
      <w:lvlJc w:val="left"/>
      <w:pPr>
        <w:ind w:left="1737" w:hanging="356"/>
      </w:pPr>
      <w:rPr>
        <w:rFonts w:hint="default"/>
        <w:lang w:val="es-ES" w:eastAsia="en-US" w:bidi="ar-SA"/>
      </w:rPr>
    </w:lvl>
    <w:lvl w:ilvl="3" w:tplc="9E4A0C04">
      <w:numFmt w:val="bullet"/>
      <w:lvlText w:val="•"/>
      <w:lvlJc w:val="left"/>
      <w:pPr>
        <w:ind w:left="2316" w:hanging="356"/>
      </w:pPr>
      <w:rPr>
        <w:rFonts w:hint="default"/>
        <w:lang w:val="es-ES" w:eastAsia="en-US" w:bidi="ar-SA"/>
      </w:rPr>
    </w:lvl>
    <w:lvl w:ilvl="4" w:tplc="65500A36">
      <w:numFmt w:val="bullet"/>
      <w:lvlText w:val="•"/>
      <w:lvlJc w:val="left"/>
      <w:pPr>
        <w:ind w:left="2895" w:hanging="356"/>
      </w:pPr>
      <w:rPr>
        <w:rFonts w:hint="default"/>
        <w:lang w:val="es-ES" w:eastAsia="en-US" w:bidi="ar-SA"/>
      </w:rPr>
    </w:lvl>
    <w:lvl w:ilvl="5" w:tplc="00E0C7D6">
      <w:numFmt w:val="bullet"/>
      <w:lvlText w:val="•"/>
      <w:lvlJc w:val="left"/>
      <w:pPr>
        <w:ind w:left="3474" w:hanging="356"/>
      </w:pPr>
      <w:rPr>
        <w:rFonts w:hint="default"/>
        <w:lang w:val="es-ES" w:eastAsia="en-US" w:bidi="ar-SA"/>
      </w:rPr>
    </w:lvl>
    <w:lvl w:ilvl="6" w:tplc="D1AC30D4">
      <w:numFmt w:val="bullet"/>
      <w:lvlText w:val="•"/>
      <w:lvlJc w:val="left"/>
      <w:pPr>
        <w:ind w:left="4052" w:hanging="356"/>
      </w:pPr>
      <w:rPr>
        <w:rFonts w:hint="default"/>
        <w:lang w:val="es-ES" w:eastAsia="en-US" w:bidi="ar-SA"/>
      </w:rPr>
    </w:lvl>
    <w:lvl w:ilvl="7" w:tplc="AC5E3EAC">
      <w:numFmt w:val="bullet"/>
      <w:lvlText w:val="•"/>
      <w:lvlJc w:val="left"/>
      <w:pPr>
        <w:ind w:left="4631" w:hanging="356"/>
      </w:pPr>
      <w:rPr>
        <w:rFonts w:hint="default"/>
        <w:lang w:val="es-ES" w:eastAsia="en-US" w:bidi="ar-SA"/>
      </w:rPr>
    </w:lvl>
    <w:lvl w:ilvl="8" w:tplc="C0CCDAC6">
      <w:numFmt w:val="bullet"/>
      <w:lvlText w:val="•"/>
      <w:lvlJc w:val="left"/>
      <w:pPr>
        <w:ind w:left="5210" w:hanging="356"/>
      </w:pPr>
      <w:rPr>
        <w:rFonts w:hint="default"/>
        <w:lang w:val="es-ES" w:eastAsia="en-US" w:bidi="ar-SA"/>
      </w:rPr>
    </w:lvl>
  </w:abstractNum>
  <w:abstractNum w:abstractNumId="5" w15:restartNumberingAfterBreak="0">
    <w:nsid w:val="20A16939"/>
    <w:multiLevelType w:val="hybridMultilevel"/>
    <w:tmpl w:val="F5185068"/>
    <w:lvl w:ilvl="0" w:tplc="FA10FFD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BDC7A24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3FB08FB2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4832FB1E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61D6EA9A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D96807FA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723A7CB2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177A16F4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036CAD54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26C32F39"/>
    <w:multiLevelType w:val="hybridMultilevel"/>
    <w:tmpl w:val="0AD616E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771D2"/>
    <w:multiLevelType w:val="hybridMultilevel"/>
    <w:tmpl w:val="C2DC2B2C"/>
    <w:lvl w:ilvl="0" w:tplc="826260F0">
      <w:numFmt w:val="bullet"/>
      <w:lvlText w:val=""/>
      <w:lvlJc w:val="left"/>
      <w:pPr>
        <w:ind w:left="580" w:hanging="35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388417E">
      <w:numFmt w:val="bullet"/>
      <w:lvlText w:val="•"/>
      <w:lvlJc w:val="left"/>
      <w:pPr>
        <w:ind w:left="1158" w:hanging="356"/>
      </w:pPr>
      <w:rPr>
        <w:rFonts w:hint="default"/>
        <w:lang w:val="es-ES" w:eastAsia="en-US" w:bidi="ar-SA"/>
      </w:rPr>
    </w:lvl>
    <w:lvl w:ilvl="2" w:tplc="DDF48F96">
      <w:numFmt w:val="bullet"/>
      <w:lvlText w:val="•"/>
      <w:lvlJc w:val="left"/>
      <w:pPr>
        <w:ind w:left="1737" w:hanging="356"/>
      </w:pPr>
      <w:rPr>
        <w:rFonts w:hint="default"/>
        <w:lang w:val="es-ES" w:eastAsia="en-US" w:bidi="ar-SA"/>
      </w:rPr>
    </w:lvl>
    <w:lvl w:ilvl="3" w:tplc="CFF813E2">
      <w:numFmt w:val="bullet"/>
      <w:lvlText w:val="•"/>
      <w:lvlJc w:val="left"/>
      <w:pPr>
        <w:ind w:left="2316" w:hanging="356"/>
      </w:pPr>
      <w:rPr>
        <w:rFonts w:hint="default"/>
        <w:lang w:val="es-ES" w:eastAsia="en-US" w:bidi="ar-SA"/>
      </w:rPr>
    </w:lvl>
    <w:lvl w:ilvl="4" w:tplc="39B096C8">
      <w:numFmt w:val="bullet"/>
      <w:lvlText w:val="•"/>
      <w:lvlJc w:val="left"/>
      <w:pPr>
        <w:ind w:left="2895" w:hanging="356"/>
      </w:pPr>
      <w:rPr>
        <w:rFonts w:hint="default"/>
        <w:lang w:val="es-ES" w:eastAsia="en-US" w:bidi="ar-SA"/>
      </w:rPr>
    </w:lvl>
    <w:lvl w:ilvl="5" w:tplc="F1AC0928">
      <w:numFmt w:val="bullet"/>
      <w:lvlText w:val="•"/>
      <w:lvlJc w:val="left"/>
      <w:pPr>
        <w:ind w:left="3474" w:hanging="356"/>
      </w:pPr>
      <w:rPr>
        <w:rFonts w:hint="default"/>
        <w:lang w:val="es-ES" w:eastAsia="en-US" w:bidi="ar-SA"/>
      </w:rPr>
    </w:lvl>
    <w:lvl w:ilvl="6" w:tplc="C5747650">
      <w:numFmt w:val="bullet"/>
      <w:lvlText w:val="•"/>
      <w:lvlJc w:val="left"/>
      <w:pPr>
        <w:ind w:left="4052" w:hanging="356"/>
      </w:pPr>
      <w:rPr>
        <w:rFonts w:hint="default"/>
        <w:lang w:val="es-ES" w:eastAsia="en-US" w:bidi="ar-SA"/>
      </w:rPr>
    </w:lvl>
    <w:lvl w:ilvl="7" w:tplc="65221E88">
      <w:numFmt w:val="bullet"/>
      <w:lvlText w:val="•"/>
      <w:lvlJc w:val="left"/>
      <w:pPr>
        <w:ind w:left="4631" w:hanging="356"/>
      </w:pPr>
      <w:rPr>
        <w:rFonts w:hint="default"/>
        <w:lang w:val="es-ES" w:eastAsia="en-US" w:bidi="ar-SA"/>
      </w:rPr>
    </w:lvl>
    <w:lvl w:ilvl="8" w:tplc="B09A79A6">
      <w:numFmt w:val="bullet"/>
      <w:lvlText w:val="•"/>
      <w:lvlJc w:val="left"/>
      <w:pPr>
        <w:ind w:left="5210" w:hanging="356"/>
      </w:pPr>
      <w:rPr>
        <w:rFonts w:hint="default"/>
        <w:lang w:val="es-ES" w:eastAsia="en-US" w:bidi="ar-SA"/>
      </w:rPr>
    </w:lvl>
  </w:abstractNum>
  <w:abstractNum w:abstractNumId="8" w15:restartNumberingAfterBreak="0">
    <w:nsid w:val="2D0264C2"/>
    <w:multiLevelType w:val="multilevel"/>
    <w:tmpl w:val="4A088E00"/>
    <w:lvl w:ilvl="0">
      <w:start w:val="4"/>
      <w:numFmt w:val="decimal"/>
      <w:lvlText w:val="%1"/>
      <w:lvlJc w:val="left"/>
      <w:pPr>
        <w:ind w:left="511" w:hanging="40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511" w:hanging="404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953" w:hanging="40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169" w:hanging="4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386" w:hanging="4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602" w:hanging="4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819" w:hanging="4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035" w:hanging="4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252" w:hanging="404"/>
      </w:pPr>
      <w:rPr>
        <w:rFonts w:hint="default"/>
        <w:lang w:val="es-ES" w:eastAsia="en-US" w:bidi="ar-SA"/>
      </w:rPr>
    </w:lvl>
  </w:abstractNum>
  <w:abstractNum w:abstractNumId="9" w15:restartNumberingAfterBreak="0">
    <w:nsid w:val="2FA62ABE"/>
    <w:multiLevelType w:val="hybridMultilevel"/>
    <w:tmpl w:val="EE523E1A"/>
    <w:lvl w:ilvl="0" w:tplc="CC5A4D6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49A0A28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FE280402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2D7692F2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E8F6EDAA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44A6DFB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C4547476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5A8AF3C4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50A8A36C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3F776F3A"/>
    <w:multiLevelType w:val="hybridMultilevel"/>
    <w:tmpl w:val="AEF0D128"/>
    <w:lvl w:ilvl="0" w:tplc="67605A0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6EC2A93E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18EA346C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9FF64766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8C3C3F02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8918BF5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2B2C8A06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929A8452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E5C20984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448D1AF6"/>
    <w:multiLevelType w:val="hybridMultilevel"/>
    <w:tmpl w:val="00D413C6"/>
    <w:lvl w:ilvl="0" w:tplc="EDBCFB94">
      <w:numFmt w:val="bullet"/>
      <w:lvlText w:val="•"/>
      <w:lvlJc w:val="left"/>
      <w:pPr>
        <w:ind w:left="722" w:hanging="360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6769B90">
      <w:numFmt w:val="bullet"/>
      <w:lvlText w:val="•"/>
      <w:lvlJc w:val="left"/>
      <w:pPr>
        <w:ind w:left="1268" w:hanging="360"/>
      </w:pPr>
      <w:rPr>
        <w:rFonts w:hint="default"/>
        <w:lang w:val="es-ES" w:eastAsia="en-US" w:bidi="ar-SA"/>
      </w:rPr>
    </w:lvl>
    <w:lvl w:ilvl="2" w:tplc="703E7398">
      <w:numFmt w:val="bullet"/>
      <w:lvlText w:val="•"/>
      <w:lvlJc w:val="left"/>
      <w:pPr>
        <w:ind w:left="1823" w:hanging="360"/>
      </w:pPr>
      <w:rPr>
        <w:rFonts w:hint="default"/>
        <w:lang w:val="es-ES" w:eastAsia="en-US" w:bidi="ar-SA"/>
      </w:rPr>
    </w:lvl>
    <w:lvl w:ilvl="3" w:tplc="08EE1268">
      <w:numFmt w:val="bullet"/>
      <w:lvlText w:val="•"/>
      <w:lvlJc w:val="left"/>
      <w:pPr>
        <w:ind w:left="2378" w:hanging="360"/>
      </w:pPr>
      <w:rPr>
        <w:rFonts w:hint="default"/>
        <w:lang w:val="es-ES" w:eastAsia="en-US" w:bidi="ar-SA"/>
      </w:rPr>
    </w:lvl>
    <w:lvl w:ilvl="4" w:tplc="7D1277E2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5" w:tplc="A830E1C2">
      <w:numFmt w:val="bullet"/>
      <w:lvlText w:val="•"/>
      <w:lvlJc w:val="left"/>
      <w:pPr>
        <w:ind w:left="3488" w:hanging="360"/>
      </w:pPr>
      <w:rPr>
        <w:rFonts w:hint="default"/>
        <w:lang w:val="es-ES" w:eastAsia="en-US" w:bidi="ar-SA"/>
      </w:rPr>
    </w:lvl>
    <w:lvl w:ilvl="6" w:tplc="8882655A">
      <w:numFmt w:val="bullet"/>
      <w:lvlText w:val="•"/>
      <w:lvlJc w:val="left"/>
      <w:pPr>
        <w:ind w:left="4042" w:hanging="360"/>
      </w:pPr>
      <w:rPr>
        <w:rFonts w:hint="default"/>
        <w:lang w:val="es-ES" w:eastAsia="en-US" w:bidi="ar-SA"/>
      </w:rPr>
    </w:lvl>
    <w:lvl w:ilvl="7" w:tplc="861EBD8C">
      <w:numFmt w:val="bullet"/>
      <w:lvlText w:val="•"/>
      <w:lvlJc w:val="left"/>
      <w:pPr>
        <w:ind w:left="4597" w:hanging="360"/>
      </w:pPr>
      <w:rPr>
        <w:rFonts w:hint="default"/>
        <w:lang w:val="es-ES" w:eastAsia="en-US" w:bidi="ar-SA"/>
      </w:rPr>
    </w:lvl>
    <w:lvl w:ilvl="8" w:tplc="1F461E42">
      <w:numFmt w:val="bullet"/>
      <w:lvlText w:val="•"/>
      <w:lvlJc w:val="left"/>
      <w:pPr>
        <w:ind w:left="5152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49E34521"/>
    <w:multiLevelType w:val="hybridMultilevel"/>
    <w:tmpl w:val="75A842B2"/>
    <w:lvl w:ilvl="0" w:tplc="183ADEAE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1" w:tplc="4FE2F346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44D06A38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6EBE09F2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D8B8CC2E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9CEC9656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DD023B1A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E37CBFA2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5792075A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4E4873B4"/>
    <w:multiLevelType w:val="hybridMultilevel"/>
    <w:tmpl w:val="264237A4"/>
    <w:lvl w:ilvl="0" w:tplc="F7424372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B9AFD3C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ABF09394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2B9EBA6E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A43C0530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67161D9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7940E96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439E6148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5C86F596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53442355"/>
    <w:multiLevelType w:val="multilevel"/>
    <w:tmpl w:val="7B5027CE"/>
    <w:lvl w:ilvl="0">
      <w:start w:val="2"/>
      <w:numFmt w:val="decimal"/>
      <w:lvlText w:val="%1"/>
      <w:lvlJc w:val="left"/>
      <w:pPr>
        <w:ind w:left="467" w:hanging="36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67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046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339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633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92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2219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251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2806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5DB40C59"/>
    <w:multiLevelType w:val="hybridMultilevel"/>
    <w:tmpl w:val="AC608EF2"/>
    <w:lvl w:ilvl="0" w:tplc="47AE60C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1C428A80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EA9C09A2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CA3CD516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60A03B7A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4196991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5E6E2B08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2FCC034C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C15A0BC0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619A1336"/>
    <w:multiLevelType w:val="hybridMultilevel"/>
    <w:tmpl w:val="4300C622"/>
    <w:lvl w:ilvl="0" w:tplc="8FA0947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BBB8FA4A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9A3C5AAE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34C4C5B6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5DBA1D64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F0C2CEB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848EC88E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8B049106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12CC90CC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62122962"/>
    <w:multiLevelType w:val="hybridMultilevel"/>
    <w:tmpl w:val="071AE756"/>
    <w:lvl w:ilvl="0" w:tplc="DE004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AB3F1E"/>
    <w:multiLevelType w:val="hybridMultilevel"/>
    <w:tmpl w:val="2D2421B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70C3F"/>
    <w:multiLevelType w:val="hybridMultilevel"/>
    <w:tmpl w:val="1640D56C"/>
    <w:lvl w:ilvl="0" w:tplc="091E07A0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w w:val="100"/>
        <w:sz w:val="24"/>
        <w:szCs w:val="24"/>
        <w:lang w:val="es-ES" w:eastAsia="en-US" w:bidi="ar-SA"/>
      </w:rPr>
    </w:lvl>
    <w:lvl w:ilvl="1" w:tplc="E174B486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F5B0EF8E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9C7CEAB4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9D6E2D36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E5907C6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4590272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0C12854E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A3265890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20" w15:restartNumberingAfterBreak="0">
    <w:nsid w:val="7B914C1F"/>
    <w:multiLevelType w:val="hybridMultilevel"/>
    <w:tmpl w:val="F962C5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E67BBB"/>
    <w:multiLevelType w:val="hybridMultilevel"/>
    <w:tmpl w:val="EBB87C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B0506B"/>
    <w:multiLevelType w:val="hybridMultilevel"/>
    <w:tmpl w:val="E19A7942"/>
    <w:lvl w:ilvl="0" w:tplc="7AFC70E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506EE7A0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71C05230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5CE67732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5790BF86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1AF8FA96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0E1CBDD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291EF224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F1669258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7EAD1393"/>
    <w:multiLevelType w:val="hybridMultilevel"/>
    <w:tmpl w:val="64F0E622"/>
    <w:lvl w:ilvl="0" w:tplc="475AB262">
      <w:numFmt w:val="bullet"/>
      <w:lvlText w:val="•"/>
      <w:lvlJc w:val="left"/>
      <w:pPr>
        <w:ind w:left="828" w:hanging="360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A0A1188">
      <w:numFmt w:val="bullet"/>
      <w:lvlText w:val="•"/>
      <w:lvlJc w:val="left"/>
      <w:pPr>
        <w:ind w:left="1374" w:hanging="360"/>
      </w:pPr>
      <w:rPr>
        <w:rFonts w:hint="default"/>
        <w:lang w:val="es-ES" w:eastAsia="en-US" w:bidi="ar-SA"/>
      </w:rPr>
    </w:lvl>
    <w:lvl w:ilvl="2" w:tplc="06EC0F9A">
      <w:numFmt w:val="bullet"/>
      <w:lvlText w:val="•"/>
      <w:lvlJc w:val="left"/>
      <w:pPr>
        <w:ind w:left="1929" w:hanging="360"/>
      </w:pPr>
      <w:rPr>
        <w:rFonts w:hint="default"/>
        <w:lang w:val="es-ES" w:eastAsia="en-US" w:bidi="ar-SA"/>
      </w:rPr>
    </w:lvl>
    <w:lvl w:ilvl="3" w:tplc="F10010B8">
      <w:numFmt w:val="bullet"/>
      <w:lvlText w:val="•"/>
      <w:lvlJc w:val="left"/>
      <w:pPr>
        <w:ind w:left="2484" w:hanging="360"/>
      </w:pPr>
      <w:rPr>
        <w:rFonts w:hint="default"/>
        <w:lang w:val="es-ES" w:eastAsia="en-US" w:bidi="ar-SA"/>
      </w:rPr>
    </w:lvl>
    <w:lvl w:ilvl="4" w:tplc="ABF695EE">
      <w:numFmt w:val="bullet"/>
      <w:lvlText w:val="•"/>
      <w:lvlJc w:val="left"/>
      <w:pPr>
        <w:ind w:left="3039" w:hanging="360"/>
      </w:pPr>
      <w:rPr>
        <w:rFonts w:hint="default"/>
        <w:lang w:val="es-ES" w:eastAsia="en-US" w:bidi="ar-SA"/>
      </w:rPr>
    </w:lvl>
    <w:lvl w:ilvl="5" w:tplc="65807CA6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6" w:tplc="77C2DED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7" w:tplc="18E43902">
      <w:numFmt w:val="bullet"/>
      <w:lvlText w:val="•"/>
      <w:lvlJc w:val="left"/>
      <w:pPr>
        <w:ind w:left="4703" w:hanging="360"/>
      </w:pPr>
      <w:rPr>
        <w:rFonts w:hint="default"/>
        <w:lang w:val="es-ES" w:eastAsia="en-US" w:bidi="ar-SA"/>
      </w:rPr>
    </w:lvl>
    <w:lvl w:ilvl="8" w:tplc="7D6E5D10">
      <w:numFmt w:val="bullet"/>
      <w:lvlText w:val="•"/>
      <w:lvlJc w:val="left"/>
      <w:pPr>
        <w:ind w:left="5258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7FF539DD"/>
    <w:multiLevelType w:val="hybridMultilevel"/>
    <w:tmpl w:val="354CF4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4"/>
  </w:num>
  <w:num w:numId="5">
    <w:abstractNumId w:val="13"/>
  </w:num>
  <w:num w:numId="6">
    <w:abstractNumId w:val="16"/>
  </w:num>
  <w:num w:numId="7">
    <w:abstractNumId w:val="10"/>
  </w:num>
  <w:num w:numId="8">
    <w:abstractNumId w:val="9"/>
  </w:num>
  <w:num w:numId="9">
    <w:abstractNumId w:val="19"/>
  </w:num>
  <w:num w:numId="10">
    <w:abstractNumId w:val="23"/>
  </w:num>
  <w:num w:numId="11">
    <w:abstractNumId w:val="12"/>
  </w:num>
  <w:num w:numId="12">
    <w:abstractNumId w:val="2"/>
  </w:num>
  <w:num w:numId="13">
    <w:abstractNumId w:val="8"/>
  </w:num>
  <w:num w:numId="14">
    <w:abstractNumId w:val="3"/>
  </w:num>
  <w:num w:numId="15">
    <w:abstractNumId w:val="14"/>
  </w:num>
  <w:num w:numId="16">
    <w:abstractNumId w:val="22"/>
  </w:num>
  <w:num w:numId="17">
    <w:abstractNumId w:val="15"/>
  </w:num>
  <w:num w:numId="18">
    <w:abstractNumId w:val="5"/>
  </w:num>
  <w:num w:numId="19">
    <w:abstractNumId w:val="1"/>
  </w:num>
  <w:num w:numId="20">
    <w:abstractNumId w:val="24"/>
  </w:num>
  <w:num w:numId="21">
    <w:abstractNumId w:val="21"/>
  </w:num>
  <w:num w:numId="22">
    <w:abstractNumId w:val="18"/>
  </w:num>
  <w:num w:numId="23">
    <w:abstractNumId w:val="20"/>
  </w:num>
  <w:num w:numId="24">
    <w:abstractNumId w:val="17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ctiveWritingStyle w:appName="MSWord" w:lang="pt-BR" w:vendorID="64" w:dllVersion="6" w:nlCheck="1" w:checkStyle="0"/>
  <w:activeWritingStyle w:appName="MSWord" w:lang="es-CO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CO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4096" w:nlCheck="1" w:checkStyle="0"/>
  <w:activeWritingStyle w:appName="MSWord" w:lang="es-CO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A3"/>
    <w:rsid w:val="00002B3E"/>
    <w:rsid w:val="00010708"/>
    <w:rsid w:val="00014AF0"/>
    <w:rsid w:val="00015897"/>
    <w:rsid w:val="00076D8F"/>
    <w:rsid w:val="000816D2"/>
    <w:rsid w:val="000858F1"/>
    <w:rsid w:val="000A74FF"/>
    <w:rsid w:val="000B2594"/>
    <w:rsid w:val="000B2AA6"/>
    <w:rsid w:val="000B3E4F"/>
    <w:rsid w:val="000D0CD1"/>
    <w:rsid w:val="000F7171"/>
    <w:rsid w:val="00132292"/>
    <w:rsid w:val="00193B03"/>
    <w:rsid w:val="00193BCE"/>
    <w:rsid w:val="001C7FC9"/>
    <w:rsid w:val="001D224C"/>
    <w:rsid w:val="001D3927"/>
    <w:rsid w:val="001D453F"/>
    <w:rsid w:val="001E221F"/>
    <w:rsid w:val="002355B9"/>
    <w:rsid w:val="00247AA3"/>
    <w:rsid w:val="00267284"/>
    <w:rsid w:val="00273EC0"/>
    <w:rsid w:val="002B7A5C"/>
    <w:rsid w:val="002E4975"/>
    <w:rsid w:val="002F4D8E"/>
    <w:rsid w:val="002F5857"/>
    <w:rsid w:val="00306E4A"/>
    <w:rsid w:val="00306F8C"/>
    <w:rsid w:val="003205AC"/>
    <w:rsid w:val="0036273A"/>
    <w:rsid w:val="00376924"/>
    <w:rsid w:val="003B36F7"/>
    <w:rsid w:val="003C1AAD"/>
    <w:rsid w:val="003C248F"/>
    <w:rsid w:val="003D25F0"/>
    <w:rsid w:val="003E7E2F"/>
    <w:rsid w:val="00400B75"/>
    <w:rsid w:val="004040D1"/>
    <w:rsid w:val="00413027"/>
    <w:rsid w:val="00415C9E"/>
    <w:rsid w:val="00433E1A"/>
    <w:rsid w:val="00434546"/>
    <w:rsid w:val="00442AB9"/>
    <w:rsid w:val="00475F1E"/>
    <w:rsid w:val="0047744F"/>
    <w:rsid w:val="004A376E"/>
    <w:rsid w:val="004D7E2A"/>
    <w:rsid w:val="004E257D"/>
    <w:rsid w:val="0050725B"/>
    <w:rsid w:val="005343A1"/>
    <w:rsid w:val="0059774D"/>
    <w:rsid w:val="005A0942"/>
    <w:rsid w:val="005A6BE8"/>
    <w:rsid w:val="005A6FAE"/>
    <w:rsid w:val="005B1E28"/>
    <w:rsid w:val="005B3415"/>
    <w:rsid w:val="005D54BE"/>
    <w:rsid w:val="005E4C9D"/>
    <w:rsid w:val="00614AED"/>
    <w:rsid w:val="00630672"/>
    <w:rsid w:val="0064242D"/>
    <w:rsid w:val="00642C38"/>
    <w:rsid w:val="00645E0D"/>
    <w:rsid w:val="0065277E"/>
    <w:rsid w:val="00667B55"/>
    <w:rsid w:val="0068177D"/>
    <w:rsid w:val="0068600D"/>
    <w:rsid w:val="00687B40"/>
    <w:rsid w:val="006905F3"/>
    <w:rsid w:val="0069304E"/>
    <w:rsid w:val="00696B18"/>
    <w:rsid w:val="006B1CD7"/>
    <w:rsid w:val="006D3DC2"/>
    <w:rsid w:val="006F058C"/>
    <w:rsid w:val="006F3924"/>
    <w:rsid w:val="00700806"/>
    <w:rsid w:val="00705C4A"/>
    <w:rsid w:val="00707ED7"/>
    <w:rsid w:val="0073224E"/>
    <w:rsid w:val="0075665B"/>
    <w:rsid w:val="00766D28"/>
    <w:rsid w:val="00800F75"/>
    <w:rsid w:val="00805FEA"/>
    <w:rsid w:val="008204CA"/>
    <w:rsid w:val="00824EE2"/>
    <w:rsid w:val="00826EBD"/>
    <w:rsid w:val="00827DA6"/>
    <w:rsid w:val="00850CC0"/>
    <w:rsid w:val="00860DF9"/>
    <w:rsid w:val="008754BD"/>
    <w:rsid w:val="00887927"/>
    <w:rsid w:val="008A4D66"/>
    <w:rsid w:val="008B211E"/>
    <w:rsid w:val="008B55FA"/>
    <w:rsid w:val="008B5BCF"/>
    <w:rsid w:val="008D4970"/>
    <w:rsid w:val="008D5DAA"/>
    <w:rsid w:val="008E5F8B"/>
    <w:rsid w:val="008F65F8"/>
    <w:rsid w:val="008F6634"/>
    <w:rsid w:val="009214DB"/>
    <w:rsid w:val="00930CE7"/>
    <w:rsid w:val="009504F2"/>
    <w:rsid w:val="00973738"/>
    <w:rsid w:val="00985B34"/>
    <w:rsid w:val="00986941"/>
    <w:rsid w:val="00994931"/>
    <w:rsid w:val="009958E9"/>
    <w:rsid w:val="00995E7E"/>
    <w:rsid w:val="00995FAF"/>
    <w:rsid w:val="00997380"/>
    <w:rsid w:val="009C2502"/>
    <w:rsid w:val="00A03F5D"/>
    <w:rsid w:val="00A17124"/>
    <w:rsid w:val="00A21367"/>
    <w:rsid w:val="00A335AF"/>
    <w:rsid w:val="00A33DE4"/>
    <w:rsid w:val="00A556BF"/>
    <w:rsid w:val="00A55DFF"/>
    <w:rsid w:val="00A70787"/>
    <w:rsid w:val="00AB045B"/>
    <w:rsid w:val="00AC13A6"/>
    <w:rsid w:val="00AE65EB"/>
    <w:rsid w:val="00B34D02"/>
    <w:rsid w:val="00B57BD2"/>
    <w:rsid w:val="00B77A95"/>
    <w:rsid w:val="00B77CE6"/>
    <w:rsid w:val="00B81F51"/>
    <w:rsid w:val="00B85571"/>
    <w:rsid w:val="00BB06C8"/>
    <w:rsid w:val="00BC0FA1"/>
    <w:rsid w:val="00BF201D"/>
    <w:rsid w:val="00C02BD0"/>
    <w:rsid w:val="00C15E6D"/>
    <w:rsid w:val="00C41A3C"/>
    <w:rsid w:val="00C507E8"/>
    <w:rsid w:val="00C56F8C"/>
    <w:rsid w:val="00C6123B"/>
    <w:rsid w:val="00C65574"/>
    <w:rsid w:val="00C93D97"/>
    <w:rsid w:val="00CB4D06"/>
    <w:rsid w:val="00CB77A8"/>
    <w:rsid w:val="00CC4462"/>
    <w:rsid w:val="00CE3CEC"/>
    <w:rsid w:val="00CF3787"/>
    <w:rsid w:val="00D0048B"/>
    <w:rsid w:val="00D0171C"/>
    <w:rsid w:val="00D03D34"/>
    <w:rsid w:val="00D07882"/>
    <w:rsid w:val="00D206B3"/>
    <w:rsid w:val="00D21514"/>
    <w:rsid w:val="00D2411B"/>
    <w:rsid w:val="00D34680"/>
    <w:rsid w:val="00D35733"/>
    <w:rsid w:val="00D42563"/>
    <w:rsid w:val="00D67989"/>
    <w:rsid w:val="00DC0F74"/>
    <w:rsid w:val="00DC304E"/>
    <w:rsid w:val="00DC444A"/>
    <w:rsid w:val="00DD4FEB"/>
    <w:rsid w:val="00DE6C14"/>
    <w:rsid w:val="00DF281A"/>
    <w:rsid w:val="00E03DE5"/>
    <w:rsid w:val="00E3370A"/>
    <w:rsid w:val="00E33945"/>
    <w:rsid w:val="00E71768"/>
    <w:rsid w:val="00E72903"/>
    <w:rsid w:val="00E8366B"/>
    <w:rsid w:val="00EB16BC"/>
    <w:rsid w:val="00EB5957"/>
    <w:rsid w:val="00EC17B6"/>
    <w:rsid w:val="00ED3932"/>
    <w:rsid w:val="00EE5807"/>
    <w:rsid w:val="00F020F4"/>
    <w:rsid w:val="00F07258"/>
    <w:rsid w:val="00F232F7"/>
    <w:rsid w:val="00F24E1B"/>
    <w:rsid w:val="00F30417"/>
    <w:rsid w:val="00F33E51"/>
    <w:rsid w:val="00F5410A"/>
    <w:rsid w:val="00F67A32"/>
    <w:rsid w:val="00F766E0"/>
    <w:rsid w:val="00F8286A"/>
    <w:rsid w:val="00F87491"/>
    <w:rsid w:val="00FA0CB8"/>
    <w:rsid w:val="00FB4F1D"/>
    <w:rsid w:val="00FD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0C6894C"/>
  <w15:docId w15:val="{07AD2B20-D64C-4F4B-AF2A-64DF8E56B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16BC"/>
    <w:pPr>
      <w:suppressAutoHyphens/>
      <w:jc w:val="both"/>
    </w:pPr>
    <w:rPr>
      <w:rFonts w:ascii="Bookman Old Style" w:hAnsi="Bookman Old Style"/>
      <w:i/>
      <w:lang w:eastAsia="ar-SA"/>
    </w:rPr>
  </w:style>
  <w:style w:type="paragraph" w:styleId="Ttulo1">
    <w:name w:val="heading 1"/>
    <w:basedOn w:val="Normal"/>
    <w:next w:val="Normal"/>
    <w:qFormat/>
    <w:rsid w:val="00EB16B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EB16B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 w:val="0"/>
      <w:iCs/>
      <w:sz w:val="28"/>
      <w:szCs w:val="28"/>
    </w:rPr>
  </w:style>
  <w:style w:type="paragraph" w:styleId="Ttulo8">
    <w:name w:val="heading 8"/>
    <w:basedOn w:val="Normal"/>
    <w:next w:val="Normal"/>
    <w:qFormat/>
    <w:rsid w:val="00EB16BC"/>
    <w:pPr>
      <w:keepNext/>
      <w:numPr>
        <w:ilvl w:val="7"/>
        <w:numId w:val="1"/>
      </w:numPr>
      <w:jc w:val="center"/>
      <w:outlineLvl w:val="7"/>
    </w:pPr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EB16BC"/>
  </w:style>
  <w:style w:type="character" w:customStyle="1" w:styleId="WW8Num3z0">
    <w:name w:val="WW8Num3z0"/>
    <w:rsid w:val="00EB16BC"/>
    <w:rPr>
      <w:rFonts w:cs="Times New Roman"/>
    </w:rPr>
  </w:style>
  <w:style w:type="character" w:customStyle="1" w:styleId="WW8Num4z0">
    <w:name w:val="WW8Num4z0"/>
    <w:rsid w:val="00EB16BC"/>
    <w:rPr>
      <w:rFonts w:cs="Times New Roman"/>
    </w:rPr>
  </w:style>
  <w:style w:type="character" w:customStyle="1" w:styleId="Fuentedeprrafopredeter1">
    <w:name w:val="Fuente de párrafo predeter.1"/>
    <w:rsid w:val="00EB16BC"/>
  </w:style>
  <w:style w:type="character" w:styleId="Nmerodepgina">
    <w:name w:val="page number"/>
    <w:basedOn w:val="Fuentedeprrafopredeter1"/>
    <w:rsid w:val="00EB16BC"/>
  </w:style>
  <w:style w:type="character" w:customStyle="1" w:styleId="CarCar1">
    <w:name w:val="Car Car1"/>
    <w:rsid w:val="00EB16BC"/>
    <w:rPr>
      <w:rFonts w:ascii="Bookman Old Style" w:hAnsi="Bookman Old Style"/>
      <w:i/>
      <w:lang w:val="es-CO"/>
    </w:rPr>
  </w:style>
  <w:style w:type="character" w:styleId="Hipervnculo">
    <w:name w:val="Hyperlink"/>
    <w:rsid w:val="00EB16BC"/>
    <w:rPr>
      <w:color w:val="0000FF"/>
      <w:u w:val="single"/>
    </w:rPr>
  </w:style>
  <w:style w:type="character" w:customStyle="1" w:styleId="CarCar2">
    <w:name w:val="Car Car2"/>
    <w:rsid w:val="00EB16BC"/>
    <w:rPr>
      <w:rFonts w:ascii="Bookman Old Style" w:hAnsi="Bookman Old Style"/>
      <w:i/>
      <w:lang w:val="es-CO"/>
    </w:rPr>
  </w:style>
  <w:style w:type="character" w:customStyle="1" w:styleId="CarCar">
    <w:name w:val="Car Car"/>
    <w:rsid w:val="00EB16BC"/>
    <w:rPr>
      <w:rFonts w:ascii="Arial" w:hAnsi="Arial"/>
      <w:lang w:val="es-ES_tradnl"/>
    </w:rPr>
  </w:style>
  <w:style w:type="paragraph" w:customStyle="1" w:styleId="Encabezado1">
    <w:name w:val="Encabezado1"/>
    <w:basedOn w:val="Normal"/>
    <w:next w:val="Textoindependiente"/>
    <w:rsid w:val="00EB16B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EB16BC"/>
    <w:pPr>
      <w:widowControl w:val="0"/>
    </w:pPr>
    <w:rPr>
      <w:rFonts w:ascii="Arial" w:hAnsi="Arial"/>
      <w:i w:val="0"/>
      <w:lang w:val="es-ES_tradnl"/>
    </w:rPr>
  </w:style>
  <w:style w:type="paragraph" w:styleId="Lista">
    <w:name w:val="List"/>
    <w:basedOn w:val="Textoindependiente"/>
    <w:rsid w:val="00EB16BC"/>
    <w:rPr>
      <w:rFonts w:cs="Mangal"/>
    </w:rPr>
  </w:style>
  <w:style w:type="paragraph" w:customStyle="1" w:styleId="Etiqueta">
    <w:name w:val="Etiqueta"/>
    <w:basedOn w:val="Normal"/>
    <w:rsid w:val="00EB16BC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ndice">
    <w:name w:val="Índice"/>
    <w:basedOn w:val="Normal"/>
    <w:rsid w:val="00EB16BC"/>
    <w:pPr>
      <w:suppressLineNumbers/>
    </w:pPr>
    <w:rPr>
      <w:rFonts w:cs="Mangal"/>
    </w:rPr>
  </w:style>
  <w:style w:type="paragraph" w:styleId="Encabezado">
    <w:name w:val="header"/>
    <w:basedOn w:val="Normal"/>
    <w:rsid w:val="00EB16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B16BC"/>
    <w:pPr>
      <w:tabs>
        <w:tab w:val="center" w:pos="4252"/>
        <w:tab w:val="right" w:pos="8504"/>
      </w:tabs>
    </w:pPr>
  </w:style>
  <w:style w:type="paragraph" w:customStyle="1" w:styleId="Sinespaciado1">
    <w:name w:val="Sin espaciado1"/>
    <w:rsid w:val="00EB16BC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customStyle="1" w:styleId="NoSpacing1">
    <w:name w:val="No Spacing1"/>
    <w:rsid w:val="00EB16BC"/>
    <w:pPr>
      <w:suppressAutoHyphens/>
    </w:pPr>
    <w:rPr>
      <w:rFonts w:ascii="Calibri" w:eastAsia="Calibri" w:hAnsi="Calibri"/>
      <w:sz w:val="22"/>
      <w:szCs w:val="22"/>
      <w:lang w:val="es-ES" w:eastAsia="ar-SA"/>
    </w:rPr>
  </w:style>
  <w:style w:type="paragraph" w:styleId="Textodeglobo">
    <w:name w:val="Balloon Text"/>
    <w:basedOn w:val="Normal"/>
    <w:rsid w:val="00EB16BC"/>
    <w:rPr>
      <w:rFonts w:ascii="Tahoma" w:hAnsi="Tahoma" w:cs="Tahoma"/>
      <w:sz w:val="16"/>
      <w:szCs w:val="16"/>
    </w:rPr>
  </w:style>
  <w:style w:type="character" w:customStyle="1" w:styleId="TextoindependienteCar">
    <w:name w:val="Texto independiente Car"/>
    <w:link w:val="Textoindependiente"/>
    <w:rsid w:val="009C2502"/>
    <w:rPr>
      <w:rFonts w:ascii="Arial" w:hAnsi="Arial"/>
      <w:lang w:val="es-ES_tradnl" w:eastAsia="ar-SA"/>
    </w:rPr>
  </w:style>
  <w:style w:type="paragraph" w:styleId="Textocomentario">
    <w:name w:val="annotation text"/>
    <w:basedOn w:val="Normal"/>
    <w:link w:val="TextocomentarioCar"/>
    <w:uiPriority w:val="99"/>
    <w:unhideWhenUsed/>
    <w:rsid w:val="009C2502"/>
    <w:pPr>
      <w:spacing w:after="200" w:line="276" w:lineRule="auto"/>
    </w:pPr>
    <w:rPr>
      <w:rFonts w:ascii="Calibri" w:eastAsia="Calibri" w:hAnsi="Calibri"/>
      <w:i w:val="0"/>
      <w:lang w:val="es-ES"/>
    </w:rPr>
  </w:style>
  <w:style w:type="character" w:customStyle="1" w:styleId="TextocomentarioCar">
    <w:name w:val="Texto comentario Car"/>
    <w:link w:val="Textocomentario"/>
    <w:uiPriority w:val="99"/>
    <w:rsid w:val="009C2502"/>
    <w:rPr>
      <w:rFonts w:ascii="Calibri" w:eastAsia="Calibri" w:hAnsi="Calibri"/>
      <w:lang w:val="es-ES" w:eastAsia="ar-SA"/>
    </w:rPr>
  </w:style>
  <w:style w:type="character" w:customStyle="1" w:styleId="PiedepginaCar">
    <w:name w:val="Pie de página Car"/>
    <w:link w:val="Piedepgina"/>
    <w:uiPriority w:val="99"/>
    <w:rsid w:val="008B55FA"/>
    <w:rPr>
      <w:rFonts w:ascii="Bookman Old Style" w:hAnsi="Bookman Old Style"/>
      <w:i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8754B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754BD"/>
    <w:pPr>
      <w:widowControl w:val="0"/>
      <w:suppressAutoHyphens w:val="0"/>
      <w:autoSpaceDE w:val="0"/>
      <w:autoSpaceDN w:val="0"/>
      <w:jc w:val="left"/>
    </w:pPr>
    <w:rPr>
      <w:rFonts w:ascii="Arial MT" w:eastAsia="Arial MT" w:hAnsi="Arial MT" w:cs="Arial MT"/>
      <w:i w:val="0"/>
      <w:sz w:val="22"/>
      <w:szCs w:val="22"/>
      <w:lang w:val="es-ES" w:eastAsia="en-US"/>
    </w:rPr>
  </w:style>
  <w:style w:type="paragraph" w:styleId="Prrafodelista">
    <w:name w:val="List Paragraph"/>
    <w:basedOn w:val="Normal"/>
    <w:uiPriority w:val="34"/>
    <w:qFormat/>
    <w:rsid w:val="00DF281A"/>
    <w:pPr>
      <w:ind w:left="720"/>
      <w:contextualSpacing/>
    </w:pPr>
  </w:style>
  <w:style w:type="table" w:styleId="Tablaconcuadrcula">
    <w:name w:val="Table Grid"/>
    <w:basedOn w:val="Tablanormal"/>
    <w:rsid w:val="00756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C507E8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BF201D"/>
    <w:rPr>
      <w:rFonts w:ascii="Bookman Old Style" w:hAnsi="Bookman Old Style"/>
      <w:i/>
      <w:lang w:eastAsia="ar-SA"/>
    </w:rPr>
  </w:style>
  <w:style w:type="character" w:styleId="Refdecomentario">
    <w:name w:val="annotation reference"/>
    <w:basedOn w:val="Fuentedeprrafopredeter"/>
    <w:semiHidden/>
    <w:unhideWhenUsed/>
    <w:rsid w:val="00EB595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B5957"/>
    <w:pPr>
      <w:spacing w:after="0" w:line="240" w:lineRule="auto"/>
    </w:pPr>
    <w:rPr>
      <w:rFonts w:ascii="Bookman Old Style" w:eastAsia="Times New Roman" w:hAnsi="Bookman Old Style"/>
      <w:b/>
      <w:bCs/>
      <w:i/>
      <w:lang w:val="es-CO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B5957"/>
    <w:rPr>
      <w:rFonts w:ascii="Bookman Old Style" w:eastAsia="Calibri" w:hAnsi="Bookman Old Style"/>
      <w:b/>
      <w:bCs/>
      <w:i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taduria.gov.c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F7449-C2FF-4D7C-A9F4-804D6F20E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795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CGN – 1000</vt:lpstr>
    </vt:vector>
  </TitlesOfParts>
  <Company>Hewlett-Packard Company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CGN – 1000</dc:title>
  <dc:creator>mcordoba</dc:creator>
  <cp:lastModifiedBy>Karen Adriana Suarez Rios - Subcontaduria General y de Investigacion</cp:lastModifiedBy>
  <cp:revision>4</cp:revision>
  <cp:lastPrinted>2011-07-29T12:30:00Z</cp:lastPrinted>
  <dcterms:created xsi:type="dcterms:W3CDTF">2026-06-26T14:42:00Z</dcterms:created>
  <dcterms:modified xsi:type="dcterms:W3CDTF">2026-08-13T21:32:00Z</dcterms:modified>
</cp:coreProperties>
</file>